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83 SächsDG (Sachsen) — Dienstvorgesetzte, höhere Dienstvorgesetzte und oberste Dienstbehörde</w:t>
      </w:r>
    </w:p>
    <w:p>
      <w:r>
        <w:rPr>
          <w:color w:val="555555"/>
          <w:sz w:val="18"/>
        </w:rPr>
        <w:t xml:space="preserve">Sächsisches Disziplinargesetz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Aufgaben der Dienstvorgesetzten nimmt für Bürgermeisterinnen, Bürgermeister, Landrätinnen, Landräte, Beigeordnete und Verbandsvorsitzende von Verwaltungsverbänden die Rechtsaufsichtsbehörde wahr.</w:t>
      </w:r>
    </w:p>
    <w:p>
      <w:r>
        <w:t xml:space="preserve">(2) Die Aufgaben der oder des höheren Dienstvorgesetzten und der obersten Dienstbehörde nimmt für alle Beamtinnen und Beamten der Gemeinden, Landkreise, Verwaltungs- und Zweckverbände die obere Rechtsaufsichtsbehörde wahr.</w:t>
      </w:r>
    </w:p>
    <w:p>
      <w:r>
        <w:t xml:space="preserve">(3) Die Absätze 1 und 2 gelten entsprechend für Ruhestandsbeamtinnen und Ruhestandsbeamte.</w:t>
      </w:r>
    </w:p>
    <w:p>
      <w:r>
        <w:rPr>
          <w:color w:val="555555"/>
          <w:sz w:val="17"/>
        </w:rPr>
        <w:t xml:space="preserve">Zitiervorschlag: § 83 SächsDG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https://recht.nulegal.eu/gesetze/S%C3%A4chsDG/83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