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SächsAVwDAPO (Sachsen) — Mündlicher Teil der Staatsprüfung</w:t>
      </w:r>
    </w:p>
    <w:p>
      <w:r>
        <w:rPr>
          <w:color w:val="555555"/>
          <w:sz w:val="18"/>
        </w:rPr>
        <w:t xml:space="preserve">Ausbildungs- und Prüfungsordnung für den mittleren allgemeinen 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mündliche Teil der Staatsprüfung besteht aus drei Prüfungsgesprächen. In jeder Fachgruppe ist ein Prüfungsgespräch zu führen.</w:t>
      </w:r>
    </w:p>
    <w:p>
      <w:r>
        <w:t xml:space="preserve">(2) Prüfungsgespräche werden vor einer Prüfungskommission von drei Prüfern abgelegt, von denen einer als Lehrkraft tätig sein soll. Der Prüfungsausschuss bestellt die erforderliche Anzahl von Prüfern.</w:t>
      </w:r>
    </w:p>
    <w:p>
      <w:r>
        <w:t xml:space="preserve">(3) Die Dauer der drei Prüfungsgespräche soll insgesamt 30 Minuten je Anwärter nicht überschreiten. Mehr als vier Anwärter dürfen nicht zusammen geprüft werden.</w:t>
      </w:r>
    </w:p>
    <w:p>
      <w:r>
        <w:t xml:space="preserve">(4) Die Bewertung der Prüfungsgespräche ist den Anwärtern nach Abschluss des mündlichen Teils der Staatsprüfung mitzuteilen.</w:t>
      </w:r>
    </w:p>
    <w:p>
      <w:r>
        <w:t xml:space="preserve">(5) § 17 Absatz 7 gilt entsprechend.</w:t>
      </w:r>
    </w:p>
    <w:p>
      <w:r>
        <w:rPr>
          <w:color w:val="555555"/>
          <w:sz w:val="17"/>
        </w:rPr>
        <w:t xml:space="preserve">Zitiervorschlag: § 18 SächsAVwDAPO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https://recht.nulegal.eu/gesetze/S%C3%A4chsAVwDAPO/18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