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SächsAPORPfl (Sachsen) — Ziel und Grundsätze der Ausbildung</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regelt die Ausbildung und Prüfung der Anwärterinnen und Anwärter im Vorbereitungsdienst für die erste Einstiegsebene der Laufbahngruppe 2 der Fachrichtung Justiz mit dem fachlichen Schwerpunkt Justizdienst des Freistaates Sachsen.</w:t>
      </w:r>
    </w:p>
    <w:p>
      <w:r>
        <w:t xml:space="preserve">(2) Ziel des Vorbereitungsdienstes ist die Erlangung der Befähigung für die Laufbahn der ersten Einstiegsebene der Laufbahngruppe 2 der Fachrichtung Justiz mit dem fachlichen Schwerpunkt Justizdienst und für die Tätigkeit als Rechtspflegerin oder Rechtspfleger im Sinne von § 2 Absatz 1 Satz 1 des Rechtspflegergesetzes in der Fassung der Bekanntmachung vom 14. April 2013 (BGBl. I S. 778, 2014 I S. 46), das zuletzt durch Artikel 4 des Gesetzes vom 17. Dezember 2018 (BGBl. I S. 2573) geändert worden ist, in der jeweils geltenden Fassung. Diese Befähigung wird durch das Ableisten des Vorbereitungsdienstes und das Bestehen der Laufbahnprüfung erworben.</w:t>
      </w:r>
    </w:p>
    <w:p>
      <w:r>
        <w:t xml:space="preserve">(3) Es sollen Rechtspflegerinnen und Rechtspfleger herangebildet werden, die nach ihrer Persönlichkeit und nach ihren allgemeinen Kenntnissen und Fähigkeiten in der Lage sind, selbstständig in den ihnen gesetzlich zugewiesenen Aufgaben mit sozialem und wirtschaftlichem Verständnis Lebenssachverhalte zu erfassen, zu klären und zu ordnen, Verfahren gesetzmäßig und mit praktischem Geschick zu betreiben, sachgerechte Entscheidungen zu treffen und sie verständlich zu begründen.</w:t>
      </w:r>
    </w:p>
    <w:p>
      <w:r>
        <w:t xml:space="preserve">(4) Der Vorbereitungsdienst vermittelt die berufliche Grundbildung, die wissenschaftlichen Erkenntnisse und Methoden sowie die berufspraktischen Fähigkeiten und Kenntnisse, die zur Erfüllung der Aufgaben einer Rechtspflegerin oder eines Rechtspflegers erforderlich sind. Die Fähigkeit zu problemorientiertem und methodischem Denken und Handeln sowie zur selbstständigen Wissenserweiterung soll geweckt und gefördert werden. In die Ausbildung ist die Informationstechnologie einzubeziehen, die den späteren Tätigkeitsbereich berührt.</w:t>
      </w:r>
    </w:p>
    <w:p>
      <w:r>
        <w:t xml:space="preserve">(5) Die Anwärterinnen und Anwärter sind verpflichtet, ihre Kenntnisse und Fähigkeiten durch Selbststudium zu ergänzen.</w:t>
      </w:r>
    </w:p>
    <w:p>
      <w:r>
        <w:rPr>
          <w:color w:val="555555"/>
          <w:sz w:val="17"/>
        </w:rPr>
        <w:t xml:space="preserve">Zitiervorschlag: § 1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