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SächsAPO-Justiz-JVD (Sachsen) — Urlaub und Unterbrechung der Ausbildung</w:t>
      </w:r>
    </w:p>
    <w:p>
      <w:r>
        <w:rPr>
          <w:color w:val="555555"/>
          <w:sz w:val="18"/>
        </w:rPr>
        <w:t xml:space="preserve">Sächsische Ausbildungs- und Prüfungsordnung Justizvollzugsdienst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Während der fachtheoretischen Ausbildung ist die Gewährung von Erholungsurlaub grundsätzlich ausgeschlossen.</w:t>
      </w:r>
    </w:p>
    <w:p>
      <w:r>
        <w:t xml:space="preserve">(2) Erholungsurlaub und Urlaub in anderen Fällen erteilt die Ausbildungsanstalt nach Anhörung der/des Ausbildungsbediensteten, während der fachtheoretischen Ausbildung nach Anhörung der Fachbereichsleitung. Urlaubsjahr ist das Ausbildungsjahr. Dieses bestimmt sich jeweils nach dem Ausbildungsbeginn.</w:t>
      </w:r>
    </w:p>
    <w:p>
      <w:r>
        <w:t xml:space="preserve">(3) Soweit Unterbrechungen aus anderen Gründen dreißig Arbeitstage je Ausbildungsjahr insgesamt oder zwanzig Arbeitstage in der fachtheoretischen Ausbildung übersteigen, entscheidet die Ausbildungsanstalt aufgrund der Leistungen und unter Berücksichtigung einer Selbsteinschätzung der oder des Betroffenen, ob eine Rückstellung in den nachfolgenden Ausbildungsjahrgang erfolgt.</w:t>
      </w:r>
    </w:p>
    <w:p>
      <w:r>
        <w:rPr>
          <w:color w:val="555555"/>
          <w:sz w:val="17"/>
        </w:rPr>
        <w:t xml:space="preserve">Zitiervorschlag: § 11 SächsAPO-Justiz-JVD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https://recht.nulegal.eu/gesetze/S%C3%A4chsAPO-Justiz-JVD/11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SächsAPO-Justiz-JVD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