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RpflAO (Nordrhein-Westfalen) — Dauer des Vorbereitungsdienstes</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drei Jahre, § 2 Absatz 1 Satz 1 des Rechtspflegergesetzes in der Fassung der Bekanntmachung vom 14. April 2013 (BGBl. I S. 778, 2014 I S. 46), das zuletzt durch Artikel 6 des Gesetzes vom 17. Juli 2017 (BGBl. I S. 2429) geändert worden ist.</w:t>
      </w:r>
    </w:p>
    <w:p>
      <w:r>
        <w:t xml:space="preserve">(2) Auf den Vorbereitungsdienst können ein erfolgreich abgeschlossenes Studium der Rechtswissenschaften bis zur Dauer von zwölf Monaten und ein Vorbereitungsdienst nach § 5b des Deutschen Richtergesetzes in der Fassung der Bekanntmachung vom 19. April 1972 (BGBl. I S. 713), das zuletzt durch Artikel 9 des Gesetzes vom 8. Juni 2017 (BGBl. S. 1570) geändert worden ist, bis zur Dauer von sechs Monaten angerechnet werden. Die Entscheidung trifft die Präsidentin oder der Präsident des Oberlandesgerichts im Einvernehmen mit der Leiterin oder dem Leiter der Fachhochschule für Rechtspflege Nordrhein-Westfalen.</w:t>
      </w:r>
    </w:p>
    <w:p>
      <w:r>
        <w:rPr>
          <w:color w:val="555555"/>
          <w:sz w:val="17"/>
        </w:rPr>
        <w:t xml:space="preserve">Zitiervorschlag: § 7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