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RpflAO (Nordrhein-Westfalen) — Aufstiegsbeamtinnen und Aufstiegsbeamte</w:t>
      </w:r>
    </w:p>
    <w:p>
      <w:r>
        <w:rPr>
          <w:color w:val="555555"/>
          <w:sz w:val="18"/>
        </w:rPr>
        <w:t xml:space="preserve">Rechtspflegerausbildungsordnung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Beamtinnen und Beamte der Ämtergruppe des zweiten Einstiegsamtes der Laufbahngruppe 1 des Justizdienstes können nach Maßgabe des § 19 Absatz 1 in Verbindung mit § 20 der Laufbahnverordnung vom 21. Juni 2016 (GV. NRW. S. 461) in der jeweils geltenden Fassung zur Aufstiegsqualifizierung für den Erwerb der Befähigung nach § 1 zugelassen werden. Die Dienstzeiten rechnen von dem Zeitpunkt der Beendigung der Probezeit in der Laufbahngruppe 1 an, § 10 Absatz 2 der Laufbahnverordnung. Sie können nach Maßgabe des § 20 Absatz 1 Satz 2 der Laufbahnverordnung gekürzt werden. Die Voraussetzung des § 20 Absatz 1 Satz 2 Nummer 2 der Laufbahnverordnung ist erfüllt, wenn die Prüfung für die Laufbahngruppe 1, zweites Einstiegsamt des Justizdienstes mindestens mit über dem Durchschnitt liegenden Leistungen abgeschlossen wurde.</w:t>
      </w:r>
    </w:p>
    <w:p>
      <w:r>
        <w:t xml:space="preserve">(2) Für Aufstiegsbeamtinnen und Aufstiegsbeamte gemäß Absatz 1 findet diese Ausbildungs- und Prüfungsordnung nach Maßgabe dieses Absatzes entsprechende Anwendung. Die Beamtin oder der Beamte wird in die Aufgaben der Rechtspflegerinnen und Rechtspfleger eingeführt. An die Stelle des Vorbereitungsdienstes tritt ein Ausbildungsaufstieg von gleicher Dauer. Erfüllt die Beamtin oder der Beamte die Zulassungsvoraussetzung des § 3 Absatz 1 Nummer 3 nicht, wird sie oder er der Fachhochschule für Rechtspflege Nordrhein-Westfalen als Studierende oder Studierender mit besonderer Zulassungsvoraussetzung zugewiesen. Die Beamtin oder der Beamte, die oder der für die Ämter der Laufbahngruppe 2, erstes Einstiegsamt des Justizdienstes nicht geeignet erscheint oder die Rechtspflegerprüfung auch nach Wiederholung nicht besteht, übernimmt eine Tätigkeit der Laufbahngruppe 1, zweites Einstiegsamt des Justizdienstes.</w:t>
      </w:r>
    </w:p>
    <w:p>
      <w:r>
        <w:t xml:space="preserve">(3) Über die Zulassung entscheidet die Präsidentin oder der Präsident des Oberlandesgerichts. Soweit die Beamtin oder der Beamte nicht in deren oder dessen Zuständigkeitsbereich tätig ist, entscheidet über die Zulassung die Präsidentin oder der Präsident des Oberverwaltungsgerichts, die Präsidentin oder der Präsident des Landesarbeitsgerichts, die Präsidentin oder der Präsident des Landessozialgerichts, die Präsidentin oder der Präsident des Finanzgerichts, die Generalstaatsanwältin oder der Generalstaatsanwalt, die Leiterin oder der Leiter der Fachhochschule für Rechtspflege Nordrhein-Westfalen, die Leiterin oder der Leiter des Ausbildungszentrums der Justiz Nordrhein-Westfalen oder die Leiterin oder der Leiter der Justizakademie des Landes Nordrhein-Westfalen im Einvernehmen mit der Präsidentin oder dem Präsidenten des Oberlandesgerichts.</w:t>
      </w:r>
    </w:p>
    <w:p>
      <w:r>
        <w:t xml:space="preserve">(4) Die Vorschriften der Verordnung über prüfungserleichterten Aufstieg vom mittleren in den gehobenen Justizdienst des Landes Nordrhein-Westfalen vom 16. Februar 1987 (GV. NW. S. 69), die zuletzt durch Verordnung vom 29. Mai 2015 (GV. NRW. S. 483) geändert worden ist, bleiben unberührt.</w:t>
      </w:r>
    </w:p>
    <w:p>
      <w:r>
        <w:t xml:space="preserve">Abschnitt 6</w:t>
      </w:r>
    </w:p>
    <w:p>
      <w:r>
        <w:t xml:space="preserve">Regelungen für Menschen mit Behinderungen</w:t>
      </w:r>
    </w:p>
    <w:p>
      <w:r>
        <w:rPr>
          <w:color w:val="555555"/>
          <w:sz w:val="17"/>
        </w:rPr>
        <w:t xml:space="preserve">Zitiervorschlag: § 37 RpflAO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https://recht.nulegal.eu/gesetze/RpflAO/37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