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RevierjagdMeisterPrV — Schriftliche Prüfung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8 Absatz 2.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11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RevierjagdMeisterPrV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