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3 RechPensV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2003, 262)</w:t>
      </w:r>
    </w:p>
    <w:p>
      <w:r>
        <w:rPr>
          <w:rFonts w:ascii="Courier New" w:hAnsi="Courier New"/>
          <w:sz w:val="17"/>
        </w:rPr>
        <w:t xml:space="preserve">Provisionen und sonstige Bezüge der Vertreter, Personal-Aufwendungen    Vorjahr    Geschäftsjahr</w:t>
      </w:r>
    </w:p>
    <w:p>
      <w:r>
        <w:rPr>
          <w:rFonts w:ascii="Courier New" w:hAnsi="Courier New"/>
          <w:sz w:val="17"/>
        </w:rPr>
        <w:t xml:space="preserve">    Tsd. Euro    Tsd. Euro</w:t>
      </w:r>
    </w:p>
    <w:p>
      <w:r>
        <w:rPr>
          <w:rFonts w:ascii="Courier New" w:hAnsi="Courier New"/>
          <w:sz w:val="17"/>
        </w:rPr>
        <w:t xml:space="preserve">1.    Provisionen jeglicher Art der Vertreter        </w:t>
      </w:r>
    </w:p>
    <w:p>
      <w:r>
        <w:rPr>
          <w:rFonts w:ascii="Courier New" w:hAnsi="Courier New"/>
          <w:sz w:val="17"/>
        </w:rPr>
        <w:t xml:space="preserve">2.    Sonstige Bezüge der Vertreter        </w:t>
      </w:r>
    </w:p>
    <w:p>
      <w:r>
        <w:rPr>
          <w:rFonts w:ascii="Courier New" w:hAnsi="Courier New"/>
          <w:sz w:val="17"/>
        </w:rPr>
        <w:t xml:space="preserve">3.    Löhne und Gehälter        </w:t>
      </w:r>
    </w:p>
    <w:p>
      <w:r>
        <w:rPr>
          <w:rFonts w:ascii="Courier New" w:hAnsi="Courier New"/>
          <w:sz w:val="17"/>
        </w:rPr>
        <w:t xml:space="preserve">4.    Soziale Abgaben und Aufwendungen für Unterstützung        </w:t>
      </w:r>
    </w:p>
    <w:p>
      <w:r>
        <w:rPr>
          <w:rFonts w:ascii="Courier New" w:hAnsi="Courier New"/>
          <w:sz w:val="17"/>
        </w:rPr>
        <w:t xml:space="preserve">5.    Aufwendungen für Altersversorgung        </w:t>
      </w:r>
    </w:p>
    <w:p>
      <w:r>
        <w:rPr>
          <w:rFonts w:ascii="Courier New" w:hAnsi="Courier New"/>
          <w:sz w:val="17"/>
        </w:rPr>
        <w:t xml:space="preserve">6.    Aufwendungen insgesamt        </w:t>
      </w:r>
    </w:p>
    <w:p>
      <w:r>
        <w:rPr>
          <w:color w:val="555555"/>
          <w:sz w:val="17"/>
        </w:rPr>
        <w:t xml:space="preserve">Zitiervorschlag: Muster 3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https://recht.nulegal.eu/gesetze/RechPensV/muster-3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