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RaumAAusbV 2004 — Ausbildungsberufsbild</w:t>
      </w:r>
    </w:p>
    <w:p>
      <w:r>
        <w:rPr>
          <w:color w:val="555555"/>
          <w:sz w:val="18"/>
        </w:rPr>
        <w:t xml:space="preserve">Verordnung über die Berufsausbildung zum Raumausstatter/zur Raumausstatterin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Gegenstand der Berufsausbildung sind mindestens die folgenden Fertigkeiten und Kenntnisse:</w:t>
      </w:r>
    </w:p>
    <w:p>
      <w:pPr>
        <w:ind w:left="420"/>
      </w:pPr>
      <w:r>
        <w:t xml:space="preserve">1. Berufsbildung, Arbeits- und Tarifrecht,</w:t>
      </w:r>
    </w:p>
    <w:p>
      <w:pPr>
        <w:ind w:left="420"/>
      </w:pPr>
      <w:r>
        <w:t xml:space="preserve">2. Aufbau und Organisation des Ausbildungsbetriebes,</w:t>
      </w:r>
    </w:p>
    <w:p>
      <w:pPr>
        <w:ind w:left="420"/>
      </w:pPr>
      <w:r>
        <w:t xml:space="preserve">3. Sicherheit und Gesundheitsschutz bei der Arbeit,</w:t>
      </w:r>
    </w:p>
    <w:p>
      <w:pPr>
        <w:ind w:left="420"/>
      </w:pPr>
      <w:r>
        <w:t xml:space="preserve">4. Umweltschutz,</w:t>
      </w:r>
    </w:p>
    <w:p>
      <w:pPr>
        <w:ind w:left="420"/>
      </w:pPr>
      <w:r>
        <w:t xml:space="preserve">5. Anwenden von Informations- und Kommunikationstechniken,</w:t>
      </w:r>
    </w:p>
    <w:p>
      <w:pPr>
        <w:ind w:left="420"/>
      </w:pPr>
      <w:r>
        <w:t xml:space="preserve">6. Vorbereiten von Arbeitsabläufen, Kontrollieren und Beurteilen der Arbeitsergebnisse, Arbeiten im Team,</w:t>
      </w:r>
    </w:p>
    <w:p>
      <w:pPr>
        <w:ind w:left="420"/>
      </w:pPr>
      <w:r>
        <w:t xml:space="preserve">7. Anfertigen und Anwenden von Arbeitsunterlagen, Durchführen von Messungen,</w:t>
      </w:r>
    </w:p>
    <w:p>
      <w:pPr>
        <w:ind w:left="420"/>
      </w:pPr>
      <w:r>
        <w:t xml:space="preserve">8. Vorbereiten, Einrichten, Sichern und Räumen von Arbeitsplätzen,</w:t>
      </w:r>
    </w:p>
    <w:p>
      <w:pPr>
        <w:ind w:left="420"/>
      </w:pPr>
      <w:r>
        <w:t xml:space="preserve">9. Einsetzen und Warten von Werkzeugen, Geräten, Maschinen und technischen Einrichtungen,</w:t>
      </w:r>
    </w:p>
    <w:p>
      <w:pPr>
        <w:ind w:left="420"/>
      </w:pPr>
      <w:r>
        <w:t xml:space="preserve">10. Be- und Verarbeiten von Werk- und Hilfsstoffen,</w:t>
      </w:r>
    </w:p>
    <w:p>
      <w:pPr>
        <w:ind w:left="420"/>
      </w:pPr>
      <w:r>
        <w:t xml:space="preserve">11. Entwickeln und Gestalten von Raumsituationen,</w:t>
      </w:r>
    </w:p>
    <w:p>
      <w:pPr>
        <w:ind w:left="420"/>
      </w:pPr>
      <w:r>
        <w:t xml:space="preserve">12. Prüfen, Vorbereiten und Bearbeiten von Untergründen,</w:t>
      </w:r>
    </w:p>
    <w:p>
      <w:pPr>
        <w:ind w:left="420"/>
      </w:pPr>
      <w:r>
        <w:t xml:space="preserve">13. Be- und Verarbeiten von Profilen,</w:t>
      </w:r>
    </w:p>
    <w:p>
      <w:pPr>
        <w:ind w:left="420"/>
      </w:pPr>
      <w:r>
        <w:t xml:space="preserve">14. Behandeln von Oberflächen,</w:t>
      </w:r>
    </w:p>
    <w:p>
      <w:pPr>
        <w:ind w:left="420"/>
      </w:pPr>
      <w:r>
        <w:t xml:space="preserve">15. Gestalten und Verlegen von Bodenbelägen,</w:t>
      </w:r>
    </w:p>
    <w:p>
      <w:pPr>
        <w:ind w:left="420"/>
      </w:pPr>
      <w:r>
        <w:t xml:space="preserve">16. Instandsetzen von Polstermöbeln und Herstellen von Polstern,</w:t>
      </w:r>
    </w:p>
    <w:p>
      <w:pPr>
        <w:ind w:left="420"/>
      </w:pPr>
      <w:r>
        <w:t xml:space="preserve">17. Gestalten, Anfertigen und Montieren von Raumdekorationen,</w:t>
      </w:r>
    </w:p>
    <w:p>
      <w:pPr>
        <w:ind w:left="420"/>
      </w:pPr>
      <w:r>
        <w:t xml:space="preserve">18. Anfertigen und Montieren von Licht-, Sicht- und Sonnenschutz,</w:t>
      </w:r>
    </w:p>
    <w:p>
      <w:pPr>
        <w:ind w:left="420"/>
      </w:pPr>
      <w:r>
        <w:t xml:space="preserve">19. Gestalten, Bekleiden und Beschichten von Wand- und Deckenflächen,</w:t>
      </w:r>
    </w:p>
    <w:p>
      <w:pPr>
        <w:ind w:left="420"/>
      </w:pPr>
      <w:r>
        <w:t xml:space="preserve">20. Durchführen qualitätssichernder Maßnahmen, Kundenservice.</w:t>
      </w:r>
    </w:p>
    <w:p>
      <w:r>
        <w:rPr>
          <w:color w:val="555555"/>
          <w:sz w:val="17"/>
        </w:rPr>
        <w:t xml:space="preserve">Zitiervorschlag: § 4 RaumAAusbV 2004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https://recht.nulegal.eu/gesetze/RaumAAusbV%202004/4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