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RVermG — (zu § 12 Abs. 1)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1961, 602</w:t>
      </w:r>
    </w:p>
    <w:p>
      <w:r>
        <w:rPr>
          <w:rFonts w:ascii="Courier New" w:hAnsi="Courier New"/>
          <w:sz w:val="17"/>
        </w:rPr>
        <w:t xml:space="preserve">        I. Baden-Württemberg</w:t>
      </w:r>
    </w:p>
    <w:p>
      <w:r>
        <w:rPr>
          <w:rFonts w:ascii="Courier New" w:hAnsi="Courier New"/>
          <w:sz w:val="17"/>
        </w:rPr>
        <w:t xml:space="preserve">1.    Badisch-Pfälzische Flugbetrieb AG, Mannheim</w:t>
      </w:r>
    </w:p>
    <w:p>
      <w:r>
        <w:rPr>
          <w:rFonts w:ascii="Courier New" w:hAnsi="Courier New"/>
          <w:sz w:val="17"/>
        </w:rPr>
        <w:t xml:space="preserve">2.    Doggererz AG, Blumberg</w:t>
      </w:r>
    </w:p>
    <w:p>
      <w:r>
        <w:rPr>
          <w:rFonts w:ascii="Courier New" w:hAnsi="Courier New"/>
          <w:sz w:val="17"/>
        </w:rPr>
        <w:t xml:space="preserve">3.    Flughafen Friedrichshafen GmbH, Friedrichshafen</w:t>
      </w:r>
    </w:p>
    <w:p>
      <w:r>
        <w:rPr>
          <w:rFonts w:ascii="Courier New" w:hAnsi="Courier New"/>
          <w:sz w:val="17"/>
        </w:rPr>
        <w:t xml:space="preserve">4.    Hohenzollerische Landesbahn AG, Hechingen</w:t>
      </w:r>
    </w:p>
    <w:p>
      <w:r>
        <w:rPr>
          <w:rFonts w:ascii="Courier New" w:hAnsi="Courier New"/>
          <w:sz w:val="17"/>
        </w:rPr>
        <w:t xml:space="preserve">5.    Karlsruher Flughafen GmbH, Karlsruhe</w:t>
      </w:r>
    </w:p>
    <w:p>
      <w:r>
        <w:rPr>
          <w:rFonts w:ascii="Courier New" w:hAnsi="Courier New"/>
          <w:sz w:val="17"/>
        </w:rPr>
        <w:t xml:space="preserve">6.    Siedlungsgesellschaft für das Doggererzgebiet Oberbaden mbH, Karlsruhe</w:t>
      </w:r>
    </w:p>
    <w:p>
      <w:r>
        <w:rPr>
          <w:rFonts w:ascii="Courier New" w:hAnsi="Courier New"/>
          <w:sz w:val="17"/>
        </w:rPr>
        <w:t xml:space="preserve">7.    Württembergische Heimstätte GmbH, Stuttgart</w:t>
      </w:r>
    </w:p>
    <w:p>
      <w:r>
        <w:rPr>
          <w:rFonts w:ascii="Courier New" w:hAnsi="Courier New"/>
          <w:sz w:val="17"/>
        </w:rPr>
        <w:t xml:space="preserve">        II. Bayern</w:t>
      </w:r>
    </w:p>
    <w:p>
      <w:r>
        <w:rPr>
          <w:rFonts w:ascii="Courier New" w:hAnsi="Courier New"/>
          <w:sz w:val="17"/>
        </w:rPr>
        <w:t xml:space="preserve">1.    Bayerische Bauvereinsbank eGmbH, München</w:t>
      </w:r>
    </w:p>
    <w:p>
      <w:r>
        <w:rPr>
          <w:rFonts w:ascii="Courier New" w:hAnsi="Courier New"/>
          <w:sz w:val="17"/>
        </w:rPr>
        <w:t xml:space="preserve">2.    Beamtenwohnungsverein eGmbH, München</w:t>
      </w:r>
    </w:p>
    <w:p>
      <w:r>
        <w:rPr>
          <w:rFonts w:ascii="Courier New" w:hAnsi="Courier New"/>
          <w:sz w:val="17"/>
        </w:rPr>
        <w:t xml:space="preserve">3.    Landeswohnungsfürsorge Bayern GmbH, München</w:t>
      </w:r>
    </w:p>
    <w:p>
      <w:r>
        <w:rPr>
          <w:rFonts w:ascii="Courier New" w:hAnsi="Courier New"/>
          <w:sz w:val="17"/>
        </w:rPr>
        <w:t xml:space="preserve">        III. Berlin</w:t>
      </w:r>
    </w:p>
    <w:p>
      <w:r>
        <w:rPr>
          <w:rFonts w:ascii="Courier New" w:hAnsi="Courier New"/>
          <w:sz w:val="17"/>
        </w:rPr>
        <w:t xml:space="preserve">1.    Eisenbahn-Betriebs-Gesellschaft Tegel-Borsigwalde mbH, Berlin</w:t>
      </w:r>
    </w:p>
    <w:p>
      <w:r>
        <w:rPr>
          <w:rFonts w:ascii="Courier New" w:hAnsi="Courier New"/>
          <w:sz w:val="17"/>
        </w:rPr>
        <w:t xml:space="preserve">2.    Reichsanstalt für Film und Bild in Wissenschaft und Unterricht GmbH i.L., Berlin</w:t>
      </w:r>
    </w:p>
    <w:p>
      <w:r>
        <w:rPr>
          <w:rFonts w:ascii="Courier New" w:hAnsi="Courier New"/>
          <w:sz w:val="17"/>
        </w:rPr>
        <w:t xml:space="preserve">3.    Tempelhofer Feld AG für Grundstücksverwertung, Berlin</w:t>
      </w:r>
    </w:p>
    <w:p>
      <w:r>
        <w:rPr>
          <w:rFonts w:ascii="Courier New" w:hAnsi="Courier New"/>
          <w:sz w:val="17"/>
        </w:rPr>
        <w:t xml:space="preserve">        IV. Bremen</w:t>
      </w:r>
    </w:p>
    <w:p>
      <w:r>
        <w:rPr>
          <w:rFonts w:ascii="Courier New" w:hAnsi="Courier New"/>
          <w:sz w:val="17"/>
        </w:rPr>
        <w:t xml:space="preserve">1.    Beamten-Baugesellschaft Bremen GmbH, Bremen</w:t>
      </w:r>
    </w:p>
    <w:p>
      <w:r>
        <w:rPr>
          <w:rFonts w:ascii="Courier New" w:hAnsi="Courier New"/>
          <w:sz w:val="17"/>
        </w:rPr>
        <w:t xml:space="preserve">2.    Fischereihafen-Betriebsgesellschaft mbH, Bremerhaven</w:t>
      </w:r>
    </w:p>
    <w:p>
      <w:r>
        <w:rPr>
          <w:rFonts w:ascii="Courier New" w:hAnsi="Courier New"/>
          <w:sz w:val="17"/>
        </w:rPr>
        <w:t xml:space="preserve">        V. Hessen</w:t>
      </w:r>
    </w:p>
    <w:p>
      <w:r>
        <w:rPr>
          <w:rFonts w:ascii="Courier New" w:hAnsi="Courier New"/>
          <w:sz w:val="17"/>
        </w:rPr>
        <w:t xml:space="preserve">1.    Bad Wildunger Heilquelle AG Königsquelle i.L., Bad Wildungen</w:t>
      </w:r>
    </w:p>
    <w:p>
      <w:r>
        <w:rPr>
          <w:rFonts w:ascii="Courier New" w:hAnsi="Courier New"/>
          <w:sz w:val="17"/>
        </w:rPr>
        <w:t xml:space="preserve">2.    Kleinbahn-Aktiengesellschaft Frankfurt am Main-Königstein, Frankfurt (Main)</w:t>
      </w:r>
    </w:p>
    <w:p>
      <w:r>
        <w:rPr>
          <w:rFonts w:ascii="Courier New" w:hAnsi="Courier New"/>
          <w:sz w:val="17"/>
        </w:rPr>
        <w:t xml:space="preserve">3.    Kleinbahn Kassel-Naumburg AG, Frankfurt (Main)</w:t>
      </w:r>
    </w:p>
    <w:p>
      <w:r>
        <w:rPr>
          <w:rFonts w:ascii="Courier New" w:hAnsi="Courier New"/>
          <w:sz w:val="17"/>
        </w:rPr>
        <w:t xml:space="preserve">4.    Nassauische Heimstätte GmbH, Frankfurt (Main)</w:t>
      </w:r>
    </w:p>
    <w:p>
      <w:r>
        <w:rPr>
          <w:rFonts w:ascii="Courier New" w:hAnsi="Courier New"/>
          <w:sz w:val="17"/>
        </w:rPr>
        <w:t xml:space="preserve">5.    Reinhardsquelle GmbH, Bad Wildungen West</w:t>
      </w:r>
    </w:p>
    <w:p>
      <w:r>
        <w:rPr>
          <w:rFonts w:ascii="Courier New" w:hAnsi="Courier New"/>
          <w:sz w:val="17"/>
        </w:rPr>
        <w:t xml:space="preserve">        VI. Niedersachsen</w:t>
      </w:r>
    </w:p>
    <w:p>
      <w:r>
        <w:rPr>
          <w:rFonts w:ascii="Courier New" w:hAnsi="Courier New"/>
          <w:sz w:val="17"/>
        </w:rPr>
        <w:t xml:space="preserve">1.    Ankum-Bersenbrücker Eisenbahn GmbH, Ankum</w:t>
      </w:r>
    </w:p>
    <w:p>
      <w:r>
        <w:rPr>
          <w:rFonts w:ascii="Courier New" w:hAnsi="Courier New"/>
          <w:sz w:val="17"/>
        </w:rPr>
        <w:t xml:space="preserve">2.    Beamten-Baugesellschaft Hannover mbH, Hannover</w:t>
      </w:r>
    </w:p>
    <w:p>
      <w:r>
        <w:rPr>
          <w:rFonts w:ascii="Courier New" w:hAnsi="Courier New"/>
          <w:sz w:val="17"/>
        </w:rPr>
        <w:t xml:space="preserve">3.    Bremervörde-Osterholzer Eisenbahn GmbH, Bremervörde</w:t>
      </w:r>
    </w:p>
    <w:p>
      <w:r>
        <w:rPr>
          <w:rFonts w:ascii="Courier New" w:hAnsi="Courier New"/>
          <w:sz w:val="17"/>
        </w:rPr>
        <w:t xml:space="preserve">4.    Buxtehude-Harsefelder Eisenbahn GmbH, Buxtehude</w:t>
      </w:r>
    </w:p>
    <w:p>
      <w:r>
        <w:rPr>
          <w:rFonts w:ascii="Courier New" w:hAnsi="Courier New"/>
          <w:sz w:val="17"/>
        </w:rPr>
        <w:t xml:space="preserve">5.    Delmenhorst-Harpstedter Eisenbahn GmbH, Harpstedt</w:t>
      </w:r>
    </w:p>
    <w:p>
      <w:r>
        <w:rPr>
          <w:rFonts w:ascii="Courier New" w:hAnsi="Courier New"/>
          <w:sz w:val="17"/>
        </w:rPr>
        <w:t xml:space="preserve">6.    Eisenbahn Gittelde-Bad Grund GmbH, Bad Grund</w:t>
      </w:r>
    </w:p>
    <w:p>
      <w:r>
        <w:rPr>
          <w:rFonts w:ascii="Courier New" w:hAnsi="Courier New"/>
          <w:sz w:val="17"/>
        </w:rPr>
        <w:t xml:space="preserve">7.    Emder Hafenumschlagsgesellschaft mbH, Emden</w:t>
      </w:r>
    </w:p>
    <w:p>
      <w:r>
        <w:rPr>
          <w:rFonts w:ascii="Courier New" w:hAnsi="Courier New"/>
          <w:sz w:val="17"/>
        </w:rPr>
        <w:t xml:space="preserve">8.    Hafen-Dampfschiffahrt AG, Hamburg</w:t>
      </w:r>
    </w:p>
    <w:p>
      <w:r>
        <w:rPr>
          <w:rFonts w:ascii="Courier New" w:hAnsi="Courier New"/>
          <w:sz w:val="17"/>
        </w:rPr>
        <w:t xml:space="preserve">9.    Hoya-Syke-Asendorf Eisenbahn GmbH, Hoya</w:t>
      </w:r>
    </w:p>
    <w:p>
      <w:r>
        <w:rPr>
          <w:rFonts w:ascii="Courier New" w:hAnsi="Courier New"/>
          <w:sz w:val="17"/>
        </w:rPr>
        <w:t xml:space="preserve">10.    Kleinbahn Ihrhove-Westrhauderfehn GmbH, Leer</w:t>
      </w:r>
    </w:p>
    <w:p>
      <w:r>
        <w:rPr>
          <w:rFonts w:ascii="Courier New" w:hAnsi="Courier New"/>
          <w:sz w:val="17"/>
        </w:rPr>
        <w:t xml:space="preserve">11.    Kleinbahn Leer-Aurich-Wittmund GmbH, Aurich</w:t>
      </w:r>
    </w:p>
    <w:p>
      <w:r>
        <w:rPr>
          <w:rFonts w:ascii="Courier New" w:hAnsi="Courier New"/>
          <w:sz w:val="17"/>
        </w:rPr>
        <w:t xml:space="preserve">12.    Kleinbahn Neuhaus-Brahlstorf GmbH, Lüneburg</w:t>
      </w:r>
    </w:p>
    <w:p>
      <w:r>
        <w:rPr>
          <w:rFonts w:ascii="Courier New" w:hAnsi="Courier New"/>
          <w:sz w:val="17"/>
        </w:rPr>
        <w:t xml:space="preserve">13.    Lüchow-Schmarsauer Eisenbahn GmbH, Lüchow</w:t>
      </w:r>
    </w:p>
    <w:p>
      <w:r>
        <w:rPr>
          <w:rFonts w:ascii="Courier New" w:hAnsi="Courier New"/>
          <w:sz w:val="17"/>
        </w:rPr>
        <w:t xml:space="preserve">14.    Niedersächsische Heimstätte GmbH, Hannover</w:t>
      </w:r>
    </w:p>
    <w:p>
      <w:r>
        <w:rPr>
          <w:rFonts w:ascii="Courier New" w:hAnsi="Courier New"/>
          <w:sz w:val="17"/>
        </w:rPr>
        <w:t xml:space="preserve">15.    Niederweserbahn GmbH, Bremerhaven</w:t>
      </w:r>
    </w:p>
    <w:p>
      <w:r>
        <w:rPr>
          <w:rFonts w:ascii="Courier New" w:hAnsi="Courier New"/>
          <w:sz w:val="17"/>
        </w:rPr>
        <w:t xml:space="preserve">16.    Seefischmarkt Cuxhaven GmbH, Cuxhaven</w:t>
      </w:r>
    </w:p>
    <w:p>
      <w:r>
        <w:rPr>
          <w:rFonts w:ascii="Courier New" w:hAnsi="Courier New"/>
          <w:sz w:val="17"/>
        </w:rPr>
        <w:t xml:space="preserve">17.    St.Andreasberger Eisenbahn GmbH, St.Andreasberg</w:t>
      </w:r>
    </w:p>
    <w:p>
      <w:r>
        <w:rPr>
          <w:rFonts w:ascii="Courier New" w:hAnsi="Courier New"/>
          <w:sz w:val="17"/>
        </w:rPr>
        <w:t xml:space="preserve">18.    Steinhuder Meer-Bahn GmbH, Wunstorf</w:t>
      </w:r>
    </w:p>
    <w:p>
      <w:r>
        <w:rPr>
          <w:rFonts w:ascii="Courier New" w:hAnsi="Courier New"/>
          <w:sz w:val="17"/>
        </w:rPr>
        <w:t xml:space="preserve">19.    Verden-Walsroder Eisenbahn GmbH, Verden (Aller)</w:t>
      </w:r>
    </w:p>
    <w:p>
      <w:r>
        <w:rPr>
          <w:rFonts w:ascii="Courier New" w:hAnsi="Courier New"/>
          <w:sz w:val="17"/>
        </w:rPr>
        <w:t xml:space="preserve">20.    Wilstedt-Zeven-Tostedter Eisenbahn GmbH, Zeven</w:t>
      </w:r>
    </w:p>
    <w:p>
      <w:r>
        <w:rPr>
          <w:rFonts w:ascii="Courier New" w:hAnsi="Courier New"/>
          <w:sz w:val="17"/>
        </w:rPr>
        <w:t xml:space="preserve">21.    Wittlager Kreisbahn AG, Bohmte (Holst.)</w:t>
      </w:r>
    </w:p>
    <w:p>
      <w:r>
        <w:rPr>
          <w:rFonts w:ascii="Courier New" w:hAnsi="Courier New"/>
          <w:sz w:val="17"/>
        </w:rPr>
        <w:t xml:space="preserve">        VII. Nordrhein-Westfalen</w:t>
      </w:r>
    </w:p>
    <w:p>
      <w:r>
        <w:rPr>
          <w:rFonts w:ascii="Courier New" w:hAnsi="Courier New"/>
          <w:sz w:val="17"/>
        </w:rPr>
        <w:t xml:space="preserve">1.    Extertalbahn AG, Barntrup</w:t>
      </w:r>
    </w:p>
    <w:p>
      <w:r>
        <w:rPr>
          <w:rFonts w:ascii="Courier New" w:hAnsi="Courier New"/>
          <w:sz w:val="17"/>
        </w:rPr>
        <w:t xml:space="preserve">2.    Flughafen GmbH Essen-Mülheim, Mülheim (Ruhr)</w:t>
      </w:r>
    </w:p>
    <w:p>
      <w:r>
        <w:rPr>
          <w:rFonts w:ascii="Courier New" w:hAnsi="Courier New"/>
          <w:sz w:val="17"/>
        </w:rPr>
        <w:t xml:space="preserve">3.    Gemeinnützige Wohnungsgenossenschaft Duisburg-Hamborn eGmbH, Duisburg-Hamborn</w:t>
      </w:r>
    </w:p>
    <w:p>
      <w:r>
        <w:rPr>
          <w:rFonts w:ascii="Courier New" w:hAnsi="Courier New"/>
          <w:sz w:val="17"/>
        </w:rPr>
        <w:t xml:space="preserve">4.    Kleinbahn Steinhelle-Medebach GmbH, Brilon</w:t>
      </w:r>
    </w:p>
    <w:p>
      <w:r>
        <w:rPr>
          <w:rFonts w:ascii="Courier New" w:hAnsi="Courier New"/>
          <w:sz w:val="17"/>
        </w:rPr>
        <w:t xml:space="preserve">5.    Kleinbahn "Tecklenburger Nordbahn" - Rheine-Recke-Osnabrück-AG, Rheine (Westf.)</w:t>
      </w:r>
    </w:p>
    <w:p>
      <w:r>
        <w:rPr>
          <w:rFonts w:ascii="Courier New" w:hAnsi="Courier New"/>
          <w:sz w:val="17"/>
        </w:rPr>
        <w:t xml:space="preserve">6.    Kleinbahn Weidenau-Deuz GmbH, Siegen</w:t>
      </w:r>
    </w:p>
    <w:p>
      <w:r>
        <w:rPr>
          <w:rFonts w:ascii="Courier New" w:hAnsi="Courier New"/>
          <w:sz w:val="17"/>
        </w:rPr>
        <w:t xml:space="preserve">7.    Kreis-Altenaer-Eisenbahn AG, Lüdenscheid</w:t>
      </w:r>
    </w:p>
    <w:p>
      <w:r>
        <w:rPr>
          <w:rFonts w:ascii="Courier New" w:hAnsi="Courier New"/>
          <w:sz w:val="17"/>
        </w:rPr>
        <w:t xml:space="preserve">8.    Wohnungsgesellschaft "Ruhr-Niederrhein" mbH, Essen</w:t>
      </w:r>
    </w:p>
    <w:p>
      <w:r>
        <w:rPr>
          <w:rFonts w:ascii="Courier New" w:hAnsi="Courier New"/>
          <w:sz w:val="17"/>
        </w:rPr>
        <w:t xml:space="preserve">        VIII. Rheinland-Pfalz</w:t>
      </w:r>
    </w:p>
    <w:p>
      <w:r>
        <w:rPr>
          <w:rFonts w:ascii="Courier New" w:hAnsi="Courier New"/>
          <w:sz w:val="17"/>
        </w:rPr>
        <w:t xml:space="preserve">1.    Kaolinwerk Oberwinter GmbH, Oberwinter</w:t>
      </w:r>
    </w:p>
    <w:p>
      <w:r>
        <w:rPr>
          <w:rFonts w:ascii="Courier New" w:hAnsi="Courier New"/>
          <w:sz w:val="17"/>
        </w:rPr>
        <w:t xml:space="preserve">2.    Heimstätte Rheinland-Pfalz GmbH, Mainz</w:t>
      </w:r>
    </w:p>
    <w:p>
      <w:r>
        <w:rPr>
          <w:rFonts w:ascii="Courier New" w:hAnsi="Courier New"/>
          <w:sz w:val="17"/>
        </w:rPr>
        <w:t xml:space="preserve">        IX. Saarland</w:t>
      </w:r>
    </w:p>
    <w:p>
      <w:r>
        <w:rPr>
          <w:rFonts w:ascii="Courier New" w:hAnsi="Courier New"/>
          <w:sz w:val="17"/>
        </w:rPr>
        <w:t xml:space="preserve">1.    Flughafengesellschaft Saarbrücken-Ensheim mbH, Saarbrücken</w:t>
      </w:r>
    </w:p>
    <w:p>
      <w:r>
        <w:rPr>
          <w:rFonts w:ascii="Courier New" w:hAnsi="Courier New"/>
          <w:sz w:val="17"/>
        </w:rPr>
        <w:t xml:space="preserve">2.    Merzig-Büschfelder Eisenbahn GmbH, Merzig (Saar)</w:t>
      </w:r>
    </w:p>
    <w:p>
      <w:r>
        <w:rPr>
          <w:rFonts w:ascii="Courier New" w:hAnsi="Courier New"/>
          <w:sz w:val="17"/>
        </w:rPr>
        <w:t xml:space="preserve">        X. Schleswig-Holstein</w:t>
      </w:r>
    </w:p>
    <w:p>
      <w:r>
        <w:rPr>
          <w:rFonts w:ascii="Courier New" w:hAnsi="Courier New"/>
          <w:sz w:val="17"/>
        </w:rPr>
        <w:t xml:space="preserve">1.    Elmshorn-Barmstedt-Oldesloer Eisenbahn AG, Elmshorn</w:t>
      </w:r>
    </w:p>
    <w:p>
      <w:r>
        <w:rPr>
          <w:rFonts w:ascii="Courier New" w:hAnsi="Courier New"/>
          <w:sz w:val="17"/>
        </w:rPr>
        <w:t xml:space="preserve">2.    Kieler Flughafen GmbH, Kiel</w:t>
      </w:r>
    </w:p>
    <w:p>
      <w:r>
        <w:rPr>
          <w:rFonts w:ascii="Courier New" w:hAnsi="Courier New"/>
          <w:sz w:val="17"/>
        </w:rPr>
        <w:t xml:space="preserve">3.    Kleinbahn Niebüll-Dagebüll AG, Niebüll</w:t>
      </w:r>
    </w:p>
    <w:p>
      <w:r>
        <w:rPr>
          <w:rFonts w:ascii="Courier New" w:hAnsi="Courier New"/>
          <w:sz w:val="17"/>
        </w:rPr>
        <w:t xml:space="preserve">4.    Koloniale Frauenschule Rendsburg GmbH, Rendsburg</w:t>
      </w:r>
    </w:p>
    <w:p>
      <w:r>
        <w:rPr>
          <w:rFonts w:ascii="Courier New" w:hAnsi="Courier New"/>
          <w:sz w:val="17"/>
        </w:rPr>
        <w:t xml:space="preserve">5.    Wohnungsbaugesellschaft Nordmark mbH, Kiel</w:t>
      </w:r>
    </w:p>
    <w:p>
      <w:r>
        <w:rPr>
          <w:color w:val="555555"/>
          <w:sz w:val="17"/>
        </w:rPr>
        <w:t xml:space="preserve">Zitiervorschlag: Anlage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