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RV-BZV — Beitragsbescheinigung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(1) Den Versicherten ist spätestens bis zum 28. Februar eines jeden Jahres eine Beitragsbescheinigung über die für das vergangene Kalenderjahr gezahlten Beiträge auszustellen. Die Beitragsbescheinigung hat folgende Angaben zu enthalten:</w:t>
      </w:r>
    </w:p>
    <w:p>
      <w:pPr>
        <w:ind w:left="420"/>
      </w:pPr>
      <w:r>
        <w:t xml:space="preserve">1. die Versicherungsnummer,</w:t>
      </w:r>
    </w:p>
    <w:p>
      <w:pPr>
        <w:ind w:left="420"/>
      </w:pPr>
      <w:r>
        <w:t xml:space="preserve">2. den Vor- und Familiennamen des Versicherten,</w:t>
      </w:r>
    </w:p>
    <w:p>
      <w:pPr>
        <w:ind w:left="420"/>
      </w:pPr>
      <w:r>
        <w:t xml:space="preserve">3. den Verwendungszeitraum,</w:t>
      </w:r>
    </w:p>
    <w:p>
      <w:pPr>
        <w:ind w:left="420"/>
      </w:pPr>
      <w:r>
        <w:t xml:space="preserve">4. die Beitragshöhe,</w:t>
      </w:r>
    </w:p>
    <w:p>
      <w:pPr>
        <w:ind w:left="420"/>
      </w:pPr>
      <w:r>
        <w:t xml:space="preserve">5. die Beitragsart,</w:t>
      </w:r>
    </w:p>
    <w:p>
      <w:pPr>
        <w:ind w:left="420"/>
      </w:pPr>
      <w:r>
        <w:t xml:space="preserve">6. die Beitragsbemessungsgrundlage.</w:t>
      </w:r>
    </w:p>
    <w:p>
      <w:r>
        <w:t xml:space="preserve">Über Beiträge, die nach dem 28. Februar eines jeden Jahres für das vergangene Kalenderjahr gezahlt werden, ist unverzüglich nach der Zahlung eine Beitragsbescheinigung auszustellen.</w:t>
      </w:r>
    </w:p>
    <w:p>
      <w:r>
        <w:t xml:space="preserve">(2) Bei Höherversicherungsbeiträgen ist neben den Angaben nach Absatz 1 Nr. 1 bis 5 das Jahr der Zahlung anzugeben. Bei Höherversicherungsbeiträgen, die neben Pflichtbeiträgen gezahlt werden, ist frühestens eine Beitragsbescheinigung auszustellen, wenn für ihren Verwendungszeitraum die beitragspflichtigen Einnahmen bescheinigt worden sind.</w:t>
      </w:r>
    </w:p>
    <w:p>
      <w:r>
        <w:rPr>
          <w:color w:val="555555"/>
          <w:sz w:val="17"/>
        </w:rPr>
        <w:t xml:space="preserve">Zitiervorschlag: § 9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