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QFUV — Umschulungslehrgang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(1) Der Umschulungslehrgang umfasst mindestens 2 100 Zeitstunden.</w:t>
      </w:r>
    </w:p>
    <w:p>
      <w:r>
        <w:t xml:space="preserve">(2) Der Umschulungslehrgang gliedert sich in die folgenden Qualifikationsschwerpunkte:</w:t>
      </w:r>
    </w:p>
    <w:p>
      <w:pPr>
        <w:ind w:left="420"/>
      </w:pPr>
      <w:r>
        <w:t xml:space="preserve">1. Technische Dokumentation,</w:t>
      </w:r>
    </w:p>
    <w:p>
      <w:pPr>
        <w:ind w:left="420"/>
      </w:pPr>
      <w:r>
        <w:t xml:space="preserve">2. Prüfmittelauswahl und Prüfplanung,</w:t>
      </w:r>
    </w:p>
    <w:p>
      <w:pPr>
        <w:ind w:left="420"/>
      </w:pPr>
      <w:r>
        <w:t xml:space="preserve">3. Messsysteme, Prüf- und Messvorgänge,</w:t>
      </w:r>
    </w:p>
    <w:p>
      <w:pPr>
        <w:ind w:left="420"/>
      </w:pPr>
      <w:r>
        <w:t xml:space="preserve">4. Prüfmittelmanagement,</w:t>
      </w:r>
    </w:p>
    <w:p>
      <w:pPr>
        <w:ind w:left="420"/>
      </w:pPr>
      <w:r>
        <w:t xml:space="preserve">5. Auswertung und Dokumentation,</w:t>
      </w:r>
    </w:p>
    <w:p>
      <w:pPr>
        <w:ind w:left="420"/>
      </w:pPr>
      <w:r>
        <w:t xml:space="preserve">6. Qualitätsmanagement,</w:t>
      </w:r>
    </w:p>
    <w:p>
      <w:pPr>
        <w:ind w:left="420"/>
      </w:pPr>
      <w:r>
        <w:t xml:space="preserve">7. Kommunikation,</w:t>
      </w:r>
    </w:p>
    <w:p>
      <w:pPr>
        <w:ind w:left="420"/>
      </w:pPr>
      <w:r>
        <w:t xml:space="preserve">8. Arbeits-, Umwelt- und Gesundheitsschutz; Nachhaltigkeit.</w:t>
      </w:r>
    </w:p>
    <w:p>
      <w:r>
        <w:t xml:space="preserve">In den Qualifikationsschwerpunkten sind die in der Anlage 1 genannten Fertigkeiten, Kenntnisse und Fähigkeiten zu vermitteln.</w:t>
      </w:r>
    </w:p>
    <w:p>
      <w:r>
        <w:rPr>
          <w:color w:val="555555"/>
          <w:sz w:val="17"/>
        </w:rPr>
        <w:t xml:space="preserve">Zitiervorschlag: § 5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