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QFUV — Bestehen der Umschulungsprüfung; Gesamtnote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(1) Die Umschulungsprüfung ist bestanden, wenn ohne Rundung jeweils mindestens 50 Punkte erreicht worden sind:</w:t>
      </w:r>
    </w:p>
    <w:p>
      <w:pPr>
        <w:ind w:left="420"/>
      </w:pPr>
      <w:r>
        <w:t xml:space="preserve">1. im Prüfungsteil „Planung, Auswertung und Dokumentation in der Qualitätstechnik“ in beiden schriftlichen Situationsaufgaben – auch unter Berücksichtigung einer mündlichen Ergänzungsprüfung – und</w:t>
      </w:r>
    </w:p>
    <w:p>
      <w:pPr>
        <w:ind w:left="420"/>
      </w:pPr>
      <w:r>
        <w:t xml:space="preserve">2. im Prüfungsteil „Fertigungsprüftechnik“ in allen vier Arbeitsaufgaben.</w:t>
      </w:r>
    </w:p>
    <w:p>
      <w:r>
        <w:t xml:space="preserve">(2) Ist die Umschulungsprüfung bestanden, sind die folgenden Bewertungen jeweils kaufmännisch auf eine ganze Zahl zu runden:</w:t>
      </w:r>
    </w:p>
    <w:p>
      <w:pPr>
        <w:ind w:left="420"/>
      </w:pPr>
      <w:r>
        <w:t xml:space="preserve">1. die Bewertung des Prüfungsteils „Planung, Auswertung und Dokumentation in der Qualitätstechnik“ nach § 25 Absatz 2,</w:t>
      </w:r>
    </w:p>
    <w:p>
      <w:pPr>
        <w:ind w:left="420"/>
      </w:pPr>
      <w:r>
        <w:t xml:space="preserve">2. die Bewertung des Prüfungsteils „Fertigungsprüftechnik“ nach § 25 Absatz 3.</w:t>
      </w:r>
    </w:p>
    <w:p>
      <w:r>
        <w:t xml:space="preserve">(3) Für die Bildung einer Gesamtnote ist als Gesamtpunktzahl das arithmetische Mittel der nach Absatz 2 gerundeten Bewertungen zu berechnen. Die Gesamtpunktzahl ist kaufmännisch auf eine ganze Zahl zu runden. Der gerundeten Gesamtpunktzahl ist nach Anlage 2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26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