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QFUV — Prüfungsbereiche der Prüfungsteile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(1) Der Prüfungsteil „Planung, Auswertung und Dokumentation in der Qualitätstechnik“ umfasst folgende Prüfungsbereiche:</w:t>
      </w:r>
    </w:p>
    <w:p>
      <w:pPr>
        <w:ind w:left="420"/>
      </w:pPr>
      <w:r>
        <w:t xml:space="preserve">1. „Werkzeuge und Methoden des Qualitätsmanagements“ nach § 14,</w:t>
      </w:r>
    </w:p>
    <w:p>
      <w:pPr>
        <w:ind w:left="420"/>
      </w:pPr>
      <w:r>
        <w:t xml:space="preserve">2. „Prüf- und Messtechnik“ nach § 15.</w:t>
      </w:r>
    </w:p>
    <w:p>
      <w:r>
        <w:t xml:space="preserve">(2) Der Prüfungsteil „Fertigungsprüftechnik“ umfasst folgende Prüfungsbereiche:</w:t>
      </w:r>
    </w:p>
    <w:p>
      <w:pPr>
        <w:ind w:left="420"/>
      </w:pPr>
      <w:r>
        <w:t xml:space="preserve">1. „Interpretieren technischer Dokumente“ nach § 16,</w:t>
      </w:r>
    </w:p>
    <w:p>
      <w:pPr>
        <w:ind w:left="420"/>
      </w:pPr>
      <w:r>
        <w:t xml:space="preserve">2. „Planen von Prüfprozessen“ nach § 17,</w:t>
      </w:r>
    </w:p>
    <w:p>
      <w:pPr>
        <w:ind w:left="420"/>
      </w:pPr>
      <w:r>
        <w:t xml:space="preserve">3. „Durchführen von Prüfprozessen“ nach § 18,</w:t>
      </w:r>
    </w:p>
    <w:p>
      <w:pPr>
        <w:ind w:left="420"/>
      </w:pPr>
      <w:r>
        <w:t xml:space="preserve">4. „Dokumentieren von Prüfergebnissen“ nach § 19,</w:t>
      </w:r>
    </w:p>
    <w:p>
      <w:pPr>
        <w:ind w:left="420"/>
      </w:pPr>
      <w:r>
        <w:t xml:space="preserve">5. „Auswerten, Bewerten und Kommunizieren von Prüfergebnissen“ nach § 20.</w:t>
      </w:r>
    </w:p>
    <w:p>
      <w:r>
        <w:rPr>
          <w:color w:val="555555"/>
          <w:sz w:val="17"/>
        </w:rPr>
        <w:t xml:space="preserve">Zitiervorschlag: § 13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