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PrfgZFrankrV — Aufstellung der gleichgestellten Prüfungszeugnisse</w:t>
      </w:r>
    </w:p>
    <w:p>
      <w:r>
        <w:rPr>
          <w:color w:val="555555"/>
          <w:sz w:val="18"/>
        </w:rPr>
        <w:t xml:space="preserve">Verordnung zur Gleichstellung französischer Prüfungszeugnisse mit Zeugnissen über das Bestehen der Abschlußprüfung oder Gesellenprüfung in anerkannten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1985, 1760 - 1761; bzgl. der einzelnen Änderungen vgl. Fußnote) Start: BJNR008570977BJNE000606308_01</w:t>
      </w:r>
    </w:p>
    <w:p>
      <w:r>
        <w:rPr>
          <w:rFonts w:ascii="Courier New" w:hAnsi="Courier New"/>
          <w:sz w:val="17"/>
        </w:rPr>
        <w:t xml:space="preserve">Bezeichnung des französischen Prüfungszeugnisses:    Zeugnis über das Bestehen der Abschlußprüfung oder Gesellenprüfung in dem Ausbildungsberuf:</w:t>
      </w:r>
    </w:p>
    <w:p>
      <w:r>
        <w:rPr>
          <w:rFonts w:ascii="Courier New" w:hAnsi="Courier New"/>
          <w:sz w:val="17"/>
        </w:rPr>
        <w:t xml:space="preserve">1.Certificat d'aptitude professionelle electricien d'equipement    1.Elektroanlageninstallateur/Elektroanlageninstallateurin</w:t>
      </w:r>
    </w:p>
    <w:p>
      <w:r>
        <w:rPr>
          <w:rFonts w:ascii="Courier New" w:hAnsi="Courier New"/>
          <w:sz w:val="17"/>
        </w:rPr>
        <w:t xml:space="preserve">2.Certificat d'aptitude professionelle mecanicien d'entretien    2.Betriebsschlosser/ Betriebsschlosserin</w:t>
      </w:r>
    </w:p>
    <w:p>
      <w:r>
        <w:rPr>
          <w:rFonts w:ascii="Courier New" w:hAnsi="Courier New"/>
          <w:sz w:val="17"/>
        </w:rPr>
        <w:t xml:space="preserve">3.Certificat d'aptitude professionelle mecanicien ajusteur    3.Maschinenschlosser/ Maschinenschlosserin</w:t>
      </w:r>
    </w:p>
    <w:p>
      <w:r>
        <w:rPr>
          <w:rFonts w:ascii="Courier New" w:hAnsi="Courier New"/>
          <w:sz w:val="17"/>
        </w:rPr>
        <w:t xml:space="preserve">4.Certificat d'aptitude professionelle mecanicien reparateur d'automobiles    4.Kraftfahrzeugmechaniker/ Kraftfahrzeugmechanikerin</w:t>
      </w:r>
    </w:p>
    <w:p>
      <w:r>
        <w:rPr>
          <w:rFonts w:ascii="Courier New" w:hAnsi="Courier New"/>
          <w:sz w:val="17"/>
        </w:rPr>
        <w:t xml:space="preserve">5.Certificat d'aptitude professionelle electricien d'automobiles    5.Kraftfahrzeugelektriker/ Kraftfahrzeugelektrikerin</w:t>
      </w:r>
    </w:p>
    <w:p>
      <w:r>
        <w:rPr>
          <w:rFonts w:ascii="Courier New" w:hAnsi="Courier New"/>
          <w:sz w:val="17"/>
        </w:rPr>
        <w:t xml:space="preserve">6.Certificat d'aptitude professionelle charpentier en bois:structures, escaliers, coffrages    6.Zimmerer</w:t>
      </w:r>
    </w:p>
    <w:p>
      <w:r>
        <w:rPr>
          <w:rFonts w:ascii="Courier New" w:hAnsi="Courier New"/>
          <w:sz w:val="17"/>
        </w:rPr>
        <w:t xml:space="preserve">7.Certificat d'aptitude professionelle constructeur en maconnerie et beton arme    7.a)Maurerb)Beton- und Stahlbetonbauer</w:t>
      </w:r>
    </w:p>
    <w:p>
      <w:r>
        <w:rPr>
          <w:rFonts w:ascii="Courier New" w:hAnsi="Courier New"/>
          <w:sz w:val="17"/>
        </w:rPr>
        <w:t xml:space="preserve">8.Certificat d'aptitude professionelle carreleur mosaiste    8.Fliesen-, Platten- und Mosaikleger</w:t>
      </w:r>
    </w:p>
    <w:p>
      <w:r>
        <w:rPr>
          <w:rFonts w:ascii="Courier New" w:hAnsi="Courier New"/>
          <w:sz w:val="17"/>
        </w:rPr>
        <w:t xml:space="preserve">9.Certificat d'aptitude professionelle platrier    9.Stukkateur</w:t>
      </w:r>
    </w:p>
    <w:p>
      <w:r>
        <w:rPr>
          <w:rFonts w:ascii="Courier New" w:hAnsi="Courier New"/>
          <w:sz w:val="17"/>
        </w:rPr>
        <w:t xml:space="preserve">10.Certificat d'aptitude professionnelle cuisinier    10.Koch/Köchin</w:t>
      </w:r>
    </w:p>
    <w:p>
      <w:r>
        <w:rPr>
          <w:rFonts w:ascii="Courier New" w:hAnsi="Courier New"/>
          <w:sz w:val="17"/>
        </w:rPr>
        <w:t xml:space="preserve">11.Certificat d'aptitude professionnelle employe d'hotel    11.Hotelfachmann/ Hotelfachfrau</w:t>
      </w:r>
    </w:p>
    <w:p>
      <w:r>
        <w:rPr>
          <w:rFonts w:ascii="Courier New" w:hAnsi="Courier New"/>
          <w:sz w:val="17"/>
        </w:rPr>
        <w:t xml:space="preserve">12.Certificat d'aptitude professionnelle employe de restaurant    12.Restaurantfachmann/ Restaurantfachfrau</w:t>
      </w:r>
    </w:p>
    <w:p>
      <w:r>
        <w:rPr>
          <w:rFonts w:ascii="Courier New" w:hAnsi="Courier New"/>
          <w:sz w:val="17"/>
        </w:rPr>
        <w:t xml:space="preserve">13.Certificat d'aptitude professionnelle coiffure option C: coiffure mixte    13.Friseur/Friseurin</w:t>
      </w:r>
    </w:p>
    <w:p>
      <w:r>
        <w:rPr>
          <w:rFonts w:ascii="Courier New" w:hAnsi="Courier New"/>
          <w:sz w:val="17"/>
        </w:rPr>
        <w:t xml:space="preserve">14.Certificat d'aptitude professionnelle menuisier du batiment et d'agencement    14.Tischler/Tischlerin</w:t>
      </w:r>
    </w:p>
    <w:p>
      <w:r>
        <w:rPr>
          <w:rFonts w:ascii="Courier New" w:hAnsi="Courier New"/>
          <w:sz w:val="17"/>
        </w:rPr>
        <w:t xml:space="preserve">15.Certificat d'aptitude professionnelle tailleur de pierreoption A: tailleoption B: travaux marbriers    15.Steinmetz und Steinbildhauer/Steinmetzin und Steinbildhauerin</w:t>
      </w:r>
    </w:p>
    <w:p>
      <w:r>
        <w:rPr>
          <w:rFonts w:ascii="Courier New" w:hAnsi="Courier New"/>
          <w:sz w:val="17"/>
        </w:rPr>
        <w:t xml:space="preserve">16.Certificat d'aptitude professionnelle boulanger    16.Bäcker/Bäckerin</w:t>
      </w:r>
    </w:p>
    <w:p>
      <w:r>
        <w:rPr>
          <w:rFonts w:ascii="Courier New" w:hAnsi="Courier New"/>
          <w:sz w:val="17"/>
        </w:rPr>
        <w:t xml:space="preserve">17.Certificat d'aptitude professionnelle patissier-confiseurchocolatier-glacier    17.Konditor/Konditorin</w:t>
      </w:r>
    </w:p>
    <w:p>
      <w:r>
        <w:rPr>
          <w:rFonts w:ascii="Courier New" w:hAnsi="Courier New"/>
          <w:sz w:val="17"/>
        </w:rPr>
        <w:t xml:space="preserve">18.Diplome de maintenance aeronautique option: cellule, moteur, electricite    18.Fluggerätmechaniker/ Fluggerätmechanikerin</w:t>
      </w:r>
    </w:p>
    <w:p>
      <w:r>
        <w:rPr>
          <w:rFonts w:ascii="Courier New" w:hAnsi="Courier New"/>
          <w:sz w:val="17"/>
        </w:rPr>
        <w:t xml:space="preserve">19.Certificat d'aptitude professionnelle mecanicien de cellules d'aeronefs    19.Fluggerätbauer/ Fluggerätbauerin</w:t>
      </w:r>
    </w:p>
    <w:p>
      <w:r>
        <w:rPr>
          <w:rFonts w:ascii="Courier New" w:hAnsi="Courier New"/>
          <w:sz w:val="17"/>
        </w:rPr>
        <w:t xml:space="preserve">20.Brevet d'etudes professionnelles conducteur d'appareil option B:traitement et epuration des eaux    20.Ver- und Entsorger/ Ver- und Entsorgerin</w:t>
      </w:r>
    </w:p>
    <w:p>
      <w:r>
        <w:rPr>
          <w:rFonts w:ascii="Courier New" w:hAnsi="Courier New"/>
          <w:sz w:val="17"/>
        </w:rPr>
        <w:t xml:space="preserve">21.Baccalaureat professionnel des industries chimiques et de procedes    21.Chemikant/Chemikantin</w:t>
      </w:r>
    </w:p>
    <w:p>
      <w:r>
        <w:rPr>
          <w:rFonts w:ascii="Courier New" w:hAnsi="Courier New"/>
          <w:sz w:val="17"/>
        </w:rPr>
        <w:t xml:space="preserve">22.Certificat d'aptitude professionnelle assurance    22.Versicherungskaufmann/ Versicherungskauffrau</w:t>
      </w:r>
    </w:p>
    <w:p>
      <w:r>
        <w:t xml:space="preserve">Ende: BJNR008570977BJNE000606308_01</w:t>
      </w:r>
    </w:p>
    <w:p>
      <w:r>
        <w:rPr>
          <w:color w:val="555555"/>
          <w:sz w:val="17"/>
        </w:rPr>
        <w:t xml:space="preserve">Zitiervorschlag: Anlage PrfgZFrankrV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https://recht.nulegal.eu/gesetze/PrfgZFrankrV/anlage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