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7 PodAPrV — (zu § 16b Absatz 7)</w:t>
      </w:r>
    </w:p>
    <w:p>
      <w:r>
        <w:rPr>
          <w:color w:val="555555"/>
          <w:sz w:val="18"/>
        </w:rPr>
        <w:t xml:space="preserve">Ausbildungs- und Prüfungsverordnung für Podologinnen und Podologen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Die/der Vorsitzende des Prüfungsausschusses</w:t>
      </w:r>
    </w:p>
    <w:p>
      <w:r>
        <w:rPr>
          <w:rFonts w:ascii="Courier New" w:hAnsi="Courier New"/>
          <w:sz w:val="17"/>
        </w:rPr>
        <w:t xml:space="preserve">Bescheinigung über die staatliche Kenntnisprüfungfür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Geburtsdatum    Geburtsort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  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hat am . . . . . . . . . . die staatliche Kenntnisprüfung nach § 16b Absatz 3 der Ausbildungs- und Prüfungsverordnung für Podologinnen und Podologen bestanden/nicht bestanden[*].</w:t>
      </w:r>
    </w:p>
    <w:p>
      <w:r>
        <w:rPr>
          <w:rFonts w:ascii="Courier New" w:hAnsi="Courier New"/>
          <w:sz w:val="17"/>
        </w:rPr>
        <w:t xml:space="preserve">* Nicht Zutreffendes streichen.    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(Siegel)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(Unterschrift(en) der/des Vorsitzenden des Prüfungsausschusses)</w:t>
      </w:r>
    </w:p>
    <w:p>
      <w:r>
        <w:rPr>
          <w:color w:val="555555"/>
          <w:sz w:val="17"/>
        </w:rPr>
        <w:t xml:space="preserve">Zitiervorschlag: Anlage 7 PodAPrV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https://recht.nulegal.eu/gesetze/PodAPrV/anlage-7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