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PflfachassAPrV (Nordrhein-Westfalen) — Theoretischer und praktischer Unterricht</w:t>
      </w:r>
    </w:p>
    <w:p>
      <w:r>
        <w:rPr>
          <w:color w:val="555555"/>
          <w:sz w:val="18"/>
        </w:rPr>
        <w:t xml:space="preserve">Ausbildungs- und Prüfungsverordnung Pflegefachassistenz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theoretischen und praktischen Unterricht sind die Kompetenzen gemäß Anlage 1 Buchstabe A zu vermitteln, die zur Erreichung des Ausbildungsziels gemäß § 3 führen. Für die Durchführung des theoretischen und praktischen Unterrichts in Ausbildungsstätten gemäß § 4 Absatz 1 gelten die Mindestanforderungen gemäß § 9 Absatz 1 des Pflegeberufegesetzes entsprechend.</w:t>
      </w:r>
    </w:p>
    <w:p>
      <w:r>
        <w:t xml:space="preserve">(2) Inhalt und Umfang des theoretischen und praktischen Unterrichts ergeben sich aus Anlage 1 Buchstabe A dieser Verordnung. Für den Kompetenzbereich I der Anlage 1 Buchstabe A sind jeweils mindestens zwei benotete Leistungskontrollen zu erbringen. Für die Kompetenzbereiche II und III jeweils mindestens eine benotete Leistungskontrolle. Dabei sind die Kompetenzbereiche IV und V mit zu berücksichtigen.</w:t>
      </w:r>
    </w:p>
    <w:p>
      <w:r>
        <w:rPr>
          <w:color w:val="555555"/>
          <w:sz w:val="17"/>
        </w:rPr>
        <w:t xml:space="preserve">Zitiervorschlag: § 6 PflfachassAPrV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https://recht.nulegal.eu/gesetze/PflfachassAPrV/6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