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PflegeArbbV 6 — Geltungsbereich</w:t>
      </w:r>
    </w:p>
    <w:p>
      <w:r>
        <w:rPr>
          <w:color w:val="555555"/>
          <w:sz w:val="18"/>
        </w:rPr>
        <w:t xml:space="preserve">Sechste Pflegearbeitsbedingungenverordnung</w:t>
      </w:r>
    </w:p>
    <w:p>
      <w:r>
        <w:rPr>
          <w:color w:val="555555"/>
          <w:sz w:val="18"/>
        </w:rPr>
        <w:t xml:space="preserve">Historische Fassung: Stand 01.02.2024 bis 01.07.2026. Dies ist nicht die aktuelle Fassung.</w:t>
      </w:r>
    </w:p>
    <w:p>
      <w:r>
        <w:t xml:space="preserve">(1) Diese Verordnung gilt für Pflegebetriebe. Dies sind Betriebe und selbstständige Betriebsabteilungen, die überwiegend ambulante, teilstationäre oder stationäre Pflegeleistungen oder ambulante Krankenpflegeleistungen für Pflegebedürftige im Sinne des § 10 Satz 3 des Arbeitnehmer-Entsendegesetzes erbringen. Pflegebetriebe im Sinne des Satzes 1 sind auch Betreuungsdienste nach § 71 Absatz 1a des Elften Buches Sozialgesetzbuch. Keine Pflegebetriebe im Sinne des Satzes 1 sind Einrichtungen, in denen die Leistungen zur medizinischen Vorsorge, zur medizinischen Rehabilitation, zur Teilhabe am Arbeitsleben oder am Leben in der Gemeinschaft, die schulische Ausbildung oder die Erziehung kranker oder behinderter Menschen im Vordergrund des Zweckes der Einrichtung stehen, sowie Krankenhäuser.</w:t>
      </w:r>
    </w:p>
    <w:p>
      <w:r>
        <w:t xml:space="preserve">(2) Diese Verordnung gilt vorbehaltlich der Absätze 3 und 4 für alle Arbeitnehmerinnen und Arbeitnehmer. Sie gilt nicht für</w:t>
      </w:r>
    </w:p>
    <w:p>
      <w:pPr>
        <w:ind w:left="420"/>
      </w:pPr>
      <w:r>
        <w:t xml:space="preserve">1. Auszubildende nach dem Berufsbildungsgesetz,</w:t>
      </w:r>
    </w:p>
    <w:p>
      <w:pPr>
        <w:ind w:left="420"/>
      </w:pPr>
      <w:r>
        <w:t xml:space="preserve">2. Auszubildende und Studierende nach dem Pflegeberufegesetz,</w:t>
      </w:r>
    </w:p>
    <w:p>
      <w:pPr>
        <w:ind w:left="420"/>
      </w:pPr>
      <w:r>
        <w:t xml:space="preserve">3. Auszubildende, die nach § 66 Absatz 1 und 2 des Pflegeberufegesetzes ihre auf der Grundlage der Vorschriften des Krankenpflegegesetzes oder des Altenpflegegesetzes, jeweils in der am 31. Dezember 2019 geltenden Fassung, begonnene Ausbildung noch abschließen können sowie</w:t>
      </w:r>
    </w:p>
    <w:p>
      <w:pPr>
        <w:ind w:left="420"/>
      </w:pPr>
      <w:r>
        <w:t xml:space="preserve">4. Auszubildende in einer landesrechtlich geregelten Ausbildung zu einem Assistenz- und Helferberuf in der Pflege.</w:t>
      </w:r>
    </w:p>
    <w:p>
      <w:r>
        <w:t xml:space="preserve">(3) Diese Verordnung gilt nicht für Arbeitnehmerinnen und Arbeitnehmer der Pflegebetriebe in folgenden Bereichen:</w:t>
      </w:r>
    </w:p>
    <w:p>
      <w:pPr>
        <w:ind w:left="420"/>
      </w:pPr>
      <w:r>
        <w:t xml:space="preserve">1. Verwaltung,</w:t>
      </w:r>
    </w:p>
    <w:p>
      <w:pPr>
        <w:ind w:left="420"/>
      </w:pPr>
      <w:r>
        <w:t xml:space="preserve">2. Haustechnik,</w:t>
      </w:r>
    </w:p>
    <w:p>
      <w:pPr>
        <w:ind w:left="420"/>
      </w:pPr>
      <w:r>
        <w:t xml:space="preserve">3. Küche,</w:t>
      </w:r>
    </w:p>
    <w:p>
      <w:pPr>
        <w:ind w:left="420"/>
      </w:pPr>
      <w:r>
        <w:t xml:space="preserve">4. hauswirtschaftliche Versorgung,</w:t>
      </w:r>
    </w:p>
    <w:p>
      <w:pPr>
        <w:ind w:left="420"/>
      </w:pPr>
      <w:r>
        <w:t xml:space="preserve">5. Gebäudereinigung,</w:t>
      </w:r>
    </w:p>
    <w:p>
      <w:pPr>
        <w:ind w:left="420"/>
      </w:pPr>
      <w:r>
        <w:t xml:space="preserve">6. Empfangs- und Sicherheitsdienst,</w:t>
      </w:r>
    </w:p>
    <w:p>
      <w:pPr>
        <w:ind w:left="420"/>
      </w:pPr>
      <w:r>
        <w:t xml:space="preserve">7. Garten- und Geländepflege,</w:t>
      </w:r>
    </w:p>
    <w:p>
      <w:pPr>
        <w:ind w:left="420"/>
      </w:pPr>
      <w:r>
        <w:t xml:space="preserve">8. Wäscherei sowie</w:t>
      </w:r>
    </w:p>
    <w:p>
      <w:pPr>
        <w:ind w:left="420"/>
      </w:pPr>
      <w:r>
        <w:t xml:space="preserve">9. Logistik.</w:t>
      </w:r>
    </w:p>
    <w:p>
      <w:r>
        <w:t xml:space="preserve">(4) Abweichend von Absatz 3 gilt diese Verordnung für Arbeitnehmerinnen und Arbeitnehmer in den in Absatz 3 genannten Bereichen, soweit sie im Rahmen der von ihnen auszuübenden Tätigkeiten in einem Umfang von mindestens 25 Prozent ihrer vereinbarten Arbeitszeit gemeinsam mit Bezieherinnen und Beziehern von Pflegeleistungen tagesstrukturierend, aktivierend, betreuend oder pflegend tätig werden.</w:t>
      </w:r>
    </w:p>
    <w:p>
      <w:r>
        <w:t xml:space="preserve">(5) Diese Verordnung gilt für das Gebiet der Bundesrepublik Deutschland.</w:t>
      </w:r>
    </w:p>
    <w:p>
      <w:r>
        <w:rPr>
          <w:color w:val="555555"/>
          <w:sz w:val="17"/>
        </w:rPr>
        <w:t xml:space="preserve">Zitiervorschlag: § 1 PflegeArbbV 6</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https://recht.nulegal.eu/gesetze/PflegeArbbV%206/1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PflegeArbbV 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