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PfleWoqG (Bayern) — Kurzzeiteinrichtungen, stationäre Hospize</w:t>
      </w:r>
    </w:p>
    <w:p>
      <w:r>
        <w:rPr>
          <w:color w:val="555555"/>
          <w:sz w:val="18"/>
        </w:rPr>
        <w:t xml:space="preserve">Pflege- und Wohnqualitätsgesetz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Auf stationäre Einrichtungen und besondere Wohnformen der Eingliederungshilfe oder Teile hiervon im Sinn des Art. 2 Abs. 1 und 2, die nur der vorübergehenden Aufnahme Volljähriger dienen (Kurzzeiteinrichtungen) finden Art. 8 Abs. 2 Nr. 3, Abs. 3 sowie Art. 9 und 16 Abs. 2 keine Anwendung. Auf stationäre Hospize finden Art. 8 Abs. 2 Nr. 3, Abs. 3 sowie Art. 9 und 16 Abs. 2 keine Anwendung. Nehmen die stationären Einrichtungen und besonderen Wohnformen der Eingliederungshilfe nach den Sätzen 1 und 2 in der Regel mindestens sechs Personen auf, findet Art. 9 mit der Maßgabe Anwendung, dass ein Bewohnerfürsprecher zu bestellen ist.</w:t>
      </w:r>
    </w:p>
    <w:p>
      <w:r>
        <w:t xml:space="preserve">(2) Als vorübergehend im Sinn dieses Gesetzes ist ein Zeitraum von bis zu drei Monaten anzusehen.</w:t>
      </w:r>
    </w:p>
    <w:p>
      <w:r>
        <w:rPr>
          <w:color w:val="555555"/>
          <w:sz w:val="17"/>
        </w:rPr>
        <w:t xml:space="preserve">Zitiervorschlag: Art 10 PfleWoqG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https://recht.nulegal.eu/gesetze/PfleWoqG/10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