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PflSchV (Brandenburg) — Zuständige Behörde</w:t>
      </w:r>
    </w:p>
    <w:p>
      <w:r>
        <w:rPr>
          <w:color w:val="555555"/>
          <w:sz w:val="18"/>
        </w:rPr>
        <w:t xml:space="preserve">Pflegeversicherungs- Schiedsstellenverordnung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Zuständige Behörde im Sinne des § 76 Absatz 2 Satz 6 und Absatz 4 des Elften Buches Sozialgesetzbuch und Genehmigungsbehörde nach dieser Verordnung ist das für Soziales zuständige Ministerium.</w:t>
      </w:r>
    </w:p>
    <w:p>
      <w:r>
        <w:rPr>
          <w:color w:val="555555"/>
          <w:sz w:val="17"/>
        </w:rPr>
        <w:t xml:space="preserve">Zitiervorschlag: § 15 PflSchV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https://recht.nulegal.eu/gesetze/PflSchV/15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