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4 PflAPrV — (zu § 28 Absatz 3 Satz 1) Kompetenzen für die staatliche Prüfung nach § 28 zur Altenpflegerin oder zum Altenpfleger</w:t>
      </w:r>
    </w:p>
    <w:p>
      <w:r>
        <w:rPr>
          <w:color w:val="555555"/>
          <w:sz w:val="18"/>
        </w:rPr>
        <w:t xml:space="preserve">Pflegeberufe-Ausbildungs- und -Prüfungsverordnung</w:t>
      </w:r>
    </w:p>
    <w:p>
      <w:r>
        <w:rPr>
          <w:color w:val="555555"/>
          <w:sz w:val="18"/>
        </w:rPr>
        <w:t xml:space="preserve">Stand: 05.04.2024 (konsolidierte Textfassung, kein amtliches Inkrafttretensdatum)</w:t>
      </w:r>
    </w:p>
    <w:p>
      <w:r>
        <w:t xml:space="preserve">(Fundstelle: BGBl. I 2018, 1606 - 1610; bzgl. der einzelnen Ändernungen vgl. Fußnote)</w:t>
      </w:r>
    </w:p>
    <w:p>
      <w:pPr>
        <w:ind w:left="420"/>
      </w:pPr>
      <w:r>
        <w:t xml:space="preserve">I. Pflegebedarfe von alten Menschen erkennen sowie Pflege- und Betreuungsprozesse und Pflegediagnostik in akuten und dauerhaften Pflegesituationen verantwortlich planen, organisieren, gestalten, durchführen, steuern und bewerten.</w:t>
      </w:r>
    </w:p>
    <w:p>
      <w:pPr>
        <w:ind w:left="780"/>
      </w:pPr>
      <w:r>
        <w:t xml:space="preserve">1. Die Pflege von alten Menschen verantwortlich planen, organisieren, gestalten, durchführen, steuern und bewerten.Die Absolventinnen und Absolventen</w:t>
      </w:r>
    </w:p>
    <w:p>
      <w:pPr>
        <w:ind w:left="1140"/>
      </w:pPr>
      <w:r>
        <w:t xml:space="preserve">a) verfügen über ein ausreichendes Verständnis von spezifischen Theorien und Modellen zur Pflegeprozessplanung und -dokumentation und berücksichtigen diese bei der Steuerung und Gestaltung von Pflegeprozessen bei alten Menschen,</w:t>
      </w:r>
    </w:p>
    <w:p>
      <w:pPr>
        <w:ind w:left="1140"/>
      </w:pPr>
      <w:r>
        <w:t xml:space="preserve">b) übernehmen Verantwortung für die Organisation, Steuerung und Gestaltung des Pflegeprozesses bei alten Menschen,</w:t>
      </w:r>
    </w:p>
    <w:p>
      <w:pPr>
        <w:ind w:left="1140"/>
      </w:pPr>
      <w:r>
        <w:t xml:space="preserve">c) nutzen angemessene Messverfahren bei alten Menschen und beschreiben den Pflegebedarf unter Hinzuziehung von Pflegediagnosen,</w:t>
      </w:r>
    </w:p>
    <w:p>
      <w:pPr>
        <w:ind w:left="1140"/>
      </w:pPr>
      <w:r>
        <w:t xml:space="preserve">d) schätzen diverse Pflegeanlässe und den Pflegebedarf bei alten Menschen auch in instabilen gesundheitlichen und vulnerablen Lebenssituationen ein,</w:t>
      </w:r>
    </w:p>
    <w:p>
      <w:pPr>
        <w:ind w:left="1140"/>
      </w:pPr>
      <w:r>
        <w:t xml:space="preserve">e) handeln die Pflegeziele mit dem zu pflegenden alten Menschen und gegebenenfalls seinen Bezugspersonen aus, setzen gesicherte Pflegemaßnahmen ein und bewerten gemeinsam die Wirksamkeit der Pflege,</w:t>
      </w:r>
    </w:p>
    <w:p>
      <w:pPr>
        <w:ind w:left="1140"/>
      </w:pPr>
      <w:r>
        <w:t xml:space="preserve">f) nutzen analoge und digitale Pflegedokumentationssysteme, um ihre Pflegeprozessentscheidungen in der Pflege von alten Menschen selbständig und im Pflegeteam zu bewerten,</w:t>
      </w:r>
    </w:p>
    <w:p>
      <w:pPr>
        <w:ind w:left="1140"/>
      </w:pPr>
      <w:r>
        <w:t xml:space="preserve">g) entwickeln mit alten Menschen, ihren Bezugspersonen und dem sozialen Netz altersentsprechende lebensweltorientierte Angebote zur Auseinandersetzung mit und Bewältigung von Pflegebedürftigkeit und ihren Folgen,</w:t>
      </w:r>
    </w:p>
    <w:p>
      <w:pPr>
        <w:ind w:left="1140"/>
      </w:pPr>
      <w:r>
        <w:t xml:space="preserve">h) stimmen die Pflegeprozessgestaltung auf spezifische ambulante und stationäre Versorgungskontexte für alte Menschen ab,</w:t>
      </w:r>
    </w:p>
    <w:p>
      <w:pPr>
        <w:ind w:left="1140"/>
      </w:pPr>
      <w:r>
        <w:t xml:space="preserve">i) verfügen über ein grundlegendes Verständnis im Umgang mit digitalen Technologien und Softwareanwendungen und für die Funktionsweise von Endgeräten, um pflegerelevante Hard- und Software, insbesondere digitale Pflegedokumentations- und -assistenzsysteme, bedienen zu können.</w:t>
      </w:r>
    </w:p>
    <w:p>
      <w:pPr>
        <w:ind w:left="780"/>
      </w:pPr>
      <w:r>
        <w:t xml:space="preserve">2. Pflege bei alten Menschen mit gesundheitlichen Problemlagen planen, organisieren, gestalten, durchführen, steuern und bewerten unter dem besonderen Fokus von Gesundheitsförderung und Prävention.Die Absolventinnen und Absolventen</w:t>
      </w:r>
    </w:p>
    <w:p>
      <w:pPr>
        <w:ind w:left="1140"/>
      </w:pPr>
      <w:r>
        <w:t xml:space="preserve">a) unterstützen, pflegen, begleiten und beraten auf der Grundlage der durchgeführten Untersuchungen alte Menschen bei gesundheitlichen und präventiven Maßnahmen auch in komplexen gesundheitlichen Problemlagen auf der Grundlage von pflege- und bezugswissenschaftlichen Erkenntnissen,</w:t>
      </w:r>
    </w:p>
    <w:p>
      <w:pPr>
        <w:ind w:left="1140"/>
      </w:pPr>
      <w:r>
        <w:t xml:space="preserve">b) unterstützen alte Menschen durch Mitwirkung an der Entwicklung von fachlich begründeten Pflegeinterventionen der Gesundheitsförderung, Prävention und Kuration,</w:t>
      </w:r>
    </w:p>
    <w:p>
      <w:pPr>
        <w:ind w:left="1140"/>
      </w:pPr>
      <w:r>
        <w:t xml:space="preserve">c) erkennen Belastungen durch Pflege, beraten und stärken die Kompetenzen von Angehörigen im Umgang mit dem pflegebedürftigen alten Menschen,</w:t>
      </w:r>
    </w:p>
    <w:p>
      <w:pPr>
        <w:ind w:left="1140"/>
      </w:pPr>
      <w:r>
        <w:t xml:space="preserve">d) erkennen Hinweiszeichen auf eine mögliche Gewaltausübung in der Versorgung von alten Menschen und reflektieren ihre Beobachtungen im therapeutischen Team,</w:t>
      </w:r>
    </w:p>
    <w:p>
      <w:pPr>
        <w:ind w:left="1140"/>
      </w:pPr>
      <w:r>
        <w:t xml:space="preserve">e) verfügen über ein integratives Verständnis von physischen, psychischen und psychosomatischen Zusammenhängen in der Pflege von alten Menschen,</w:t>
      </w:r>
    </w:p>
    <w:p>
      <w:pPr>
        <w:ind w:left="1140"/>
      </w:pPr>
      <w:r>
        <w:t xml:space="preserve">f) erkennen Wissensdefizite und erschließen sich bei Bedarf selbständig neue Informationen zu den Wissensbereichen der Pflege, Gesundheitsförderung und Medizin, insbesondere zu geriatrischen Fragestellungen unter Berücksichtigung auch von genderspezifischen Aspekten.</w:t>
      </w:r>
    </w:p>
    <w:p>
      <w:pPr>
        <w:ind w:left="780"/>
      </w:pPr>
      <w:r>
        <w:t xml:space="preserve">3. Pflegebedarfe von alten Menschen erkennen und Pflege von alten Menschen in hoch belasteten und kritischen Lebenssituationen verantwortlich planen, organisieren, gestalten, durchführen, steuern und bewerten.Die Absolventinnen und Absolventen</w:t>
      </w:r>
    </w:p>
    <w:p>
      <w:pPr>
        <w:ind w:left="1140"/>
      </w:pPr>
      <w:r>
        <w:t xml:space="preserve">a) pflegen, begleiten, unterstützen und beraten alte Menschen sowie deren Bezugspersonen bei Demenz, psychischen Krisen und gerontopsychiatrischen Erkrankungen,</w:t>
      </w:r>
    </w:p>
    <w:p>
      <w:pPr>
        <w:ind w:left="1140"/>
      </w:pPr>
      <w:r>
        <w:t xml:space="preserve">b) steuern und gestalten den Pflegeprozess bei alten sowie bei schwerstkranken und sterbenden alten Menschen mit akuten und chronischen Schmerzen,</w:t>
      </w:r>
    </w:p>
    <w:p>
      <w:pPr>
        <w:ind w:left="1140"/>
      </w:pPr>
      <w:r>
        <w:t xml:space="preserve">c) pflegen, begleiten, unterstützen und beraten alte Menschen sowie deren Bezugspersonen bei chronischen Krankheitsverläufen, akuten und chronischen Schmerzen sowie am Lebensende und beziehen die sozialen Netzwerke in das Handeln ein,</w:t>
      </w:r>
    </w:p>
    <w:p>
      <w:pPr>
        <w:ind w:left="1140"/>
      </w:pPr>
      <w:r>
        <w:t xml:space="preserve">d) unterstützen und anerkennen die Ressourcen von Familien, die sich insbesondere infolge von schweren chronischen oder lebenslimitierenden Erkrankungen im höheren Lebensalter in einer Lebenskrise befinden, und wirken bei der Stabilisierung des Familiensystems mit,</w:t>
      </w:r>
    </w:p>
    <w:p>
      <w:pPr>
        <w:ind w:left="1140"/>
      </w:pPr>
      <w:r>
        <w:t xml:space="preserve">e) kennen Hilfsangebote und Interventionswege und übernehmen Verantwortung,</w:t>
      </w:r>
    </w:p>
    <w:p>
      <w:pPr>
        <w:ind w:left="1140"/>
      </w:pPr>
      <w:r>
        <w:t xml:space="preserve">f) reflektieren Phänomene von Macht und Machtmissbrauch in pflegerischen Handlungsfeldern der Versorgung von alten Menschen,</w:t>
      </w:r>
    </w:p>
    <w:p>
      <w:pPr>
        <w:ind w:left="1140"/>
      </w:pPr>
      <w:r>
        <w:t xml:space="preserve">g) begleiten und unterstützen schwerstkranke alte Menschen sowie nahe Bezugspersonen in Phasen des Sterbens, erkennen und akzeptieren deren spezifische Bedürfnisse und bieten Unterstützung bei der Bewältigung und Verarbeitung von Verlust und Trauer an,</w:t>
      </w:r>
    </w:p>
    <w:p>
      <w:pPr>
        <w:ind w:left="1140"/>
      </w:pPr>
      <w:r>
        <w:t xml:space="preserve">h) informieren schwerkranke und sterbende alte Menschen sowie deren Angehörige zu den spezifischen Schwerpunkten palliativer Versorgungsangebote.</w:t>
      </w:r>
    </w:p>
    <w:p>
      <w:pPr>
        <w:ind w:left="780"/>
      </w:pPr>
      <w:r>
        <w:t xml:space="preserve">4. In lebensbedrohlichen sowie in Krisen- oder Katastrophensituationen zielgerichtet handeln.Die Absolventinnen und Absolventen</w:t>
      </w:r>
    </w:p>
    <w:p>
      <w:pPr>
        <w:ind w:left="1140"/>
      </w:pPr>
      <w:r>
        <w:t xml:space="preserve">a) kennen und beachten im Notfall relevante rechtliche Grundlagen wie Vorsorgevollmachten und Patientenverfügungen,</w:t>
      </w:r>
    </w:p>
    <w:p>
      <w:pPr>
        <w:ind w:left="1140"/>
      </w:pPr>
      <w:r>
        <w:t xml:space="preserve">b) treffen in lebensbedrohlichen Situationen erforderliche Interventionsentscheidungen und leiten lebenserhaltende Sofortmaßnahmen bis zum Eintreffen der Ärztin oder des Arztes ein,</w:t>
      </w:r>
    </w:p>
    <w:p>
      <w:pPr>
        <w:ind w:left="1140"/>
      </w:pPr>
      <w:r>
        <w:t xml:space="preserve">c) koordinieren den Einsatz der Ersthelferinnen oder Ersthelfer bis zum Eintreffen der Ärztin oder des Arztes,</w:t>
      </w:r>
    </w:p>
    <w:p>
      <w:pPr>
        <w:ind w:left="1140"/>
      </w:pPr>
      <w:r>
        <w:t xml:space="preserve">d) erkennen Notfallsituationen in Pflege- und Gesundheitseinrichtungen und handeln nach den Vorgaben des Notfallplanes und der Notfall-Evakuierung.</w:t>
      </w:r>
    </w:p>
    <w:p>
      <w:pPr>
        <w:ind w:left="780"/>
      </w:pPr>
      <w:r>
        <w:t xml:space="preserve">5. Alte Menschen bei der Lebensgestaltung unterstützen, begleiten und beraten.Die Absolventinnen und Absolventen</w:t>
      </w:r>
    </w:p>
    <w:p>
      <w:pPr>
        <w:ind w:left="1140"/>
      </w:pPr>
      <w:r>
        <w:t xml:space="preserve">a) erheben soziale, familiale und biografische Informationen sowie Unterstützungsmöglichkeiten durch Bezugspersonen und soziale Netzwerke bei alten Menschen und identifizieren Ressourcen und Herausforderungen in der Lebens- und Entwicklungsgestaltung,</w:t>
      </w:r>
    </w:p>
    <w:p>
      <w:pPr>
        <w:ind w:left="1140"/>
      </w:pPr>
      <w:r>
        <w:t xml:space="preserve">b) entwickeln gemeinsam mit alten Menschen mögliche Angebote zur sozialen und kulturellen Teilhabe und unterstützen diese,</w:t>
      </w:r>
    </w:p>
    <w:p>
      <w:pPr>
        <w:ind w:left="1140"/>
      </w:pPr>
      <w:r>
        <w:t xml:space="preserve">c) berücksichtigen bei der Planung und Gestaltung von Alltagsaktivitäten die diversen Bedürfnisse und Erwartungen, die kulturellen und religiösen Kontexte sowie die sozialen Lagen und die Entwicklungsphase von alten Menschen,</w:t>
      </w:r>
    </w:p>
    <w:p>
      <w:pPr>
        <w:ind w:left="1140"/>
      </w:pPr>
      <w:r>
        <w:t xml:space="preserve">d) beziehen freiwillig Engagierte zur Unterstützung und Bereicherung der Lebensgestaltung in die Versorgungsprozesse von alten Menschen ein.</w:t>
      </w:r>
    </w:p>
    <w:p>
      <w:pPr>
        <w:ind w:left="780"/>
      </w:pPr>
      <w:r>
        <w:t xml:space="preserve">6. Entwicklung und Autonomie in der Lebensspanne fördern.Die Absolventinnen und Absolventen</w:t>
      </w:r>
    </w:p>
    <w:p>
      <w:pPr>
        <w:ind w:left="1140"/>
      </w:pPr>
      <w:r>
        <w:t xml:space="preserve">a) wahren das Selbstbestimmungsrecht alter Menschen mit Pflegebedarf, insbesondere auch, wenn sie in ihrer Selbstbestimmungsfähigkeit eingeschränkt sind,</w:t>
      </w:r>
    </w:p>
    <w:p>
      <w:pPr>
        <w:ind w:left="1140"/>
      </w:pPr>
      <w:r>
        <w:t xml:space="preserve">b) unterstützen alte Menschen mit angeborener oder erworbener Behinderung bei der Wiederherstellung, Kompensation und Adaption eingeschränkter Fähigkeiten, um sie für eine möglichst selbständige Entwicklung, Lebensführung und gesellschaftliche Teilhabe zu befähigen,</w:t>
      </w:r>
    </w:p>
    <w:p>
      <w:pPr>
        <w:ind w:left="1140"/>
      </w:pPr>
      <w:r>
        <w:t xml:space="preserve">c) tragen durch die Integration technischer und digitaler Assistenzsysteme und durch rehabilitative Maßnahmen bei alten Menschen zum Erhalt und zur Wiedererlangung von Alltagskompetenz bei,</w:t>
      </w:r>
    </w:p>
    <w:p>
      <w:pPr>
        <w:ind w:left="1140"/>
      </w:pPr>
      <w:r>
        <w:t xml:space="preserve">d) fördern und gestalten die Zusammenarbeit zwischen familialen Systemen sowie den sozialen Netzwerken und den professionellen Pflegesystemen in der pflegerischen Versorgung von alten Menschen,</w:t>
      </w:r>
    </w:p>
    <w:p>
      <w:pPr>
        <w:ind w:left="1140"/>
      </w:pPr>
      <w:r>
        <w:t xml:space="preserve">e) stimmen die Zusammenarbeit der Beteiligten sowie die Gestaltung des Pflegeprozesses auf den individuellen Entwicklungsstand des zu pflegenden alten Menschen ab und unterstützen entwicklungsbedingte Formen der Krankheitsbewältigung.</w:t>
      </w:r>
    </w:p>
    <w:p>
      <w:pPr>
        <w:ind w:left="420"/>
      </w:pPr>
      <w:r>
        <w:t xml:space="preserve">II. Kommunikation und Beratung personen- und situationsorientiert gestalten.</w:t>
      </w:r>
    </w:p>
    <w:p>
      <w:pPr>
        <w:ind w:left="780"/>
      </w:pPr>
      <w:r>
        <w:t xml:space="preserve">1. Kommunikation und Interaktion mit alten Menschen und ihren Bezugspersonen personen- und situationsbezogen gestalten und eine angemessene Information sicherstellen.Die Absolventinnen und Absolventen</w:t>
      </w:r>
    </w:p>
    <w:p>
      <w:pPr>
        <w:ind w:left="1140"/>
      </w:pPr>
      <w:r>
        <w:t xml:space="preserve">a) machen sich eigene Deutungs- und Handlungsmuster in der pflegerischen Interaktion mit alten Menschen und ihren Bezugspersonen und mit ihren unterschiedlichen, insbesondere kulturellen und sozialen Hintergründen bewusst und reflektieren sie,</w:t>
      </w:r>
    </w:p>
    <w:p>
      <w:pPr>
        <w:ind w:left="1140"/>
      </w:pPr>
      <w:r>
        <w:t xml:space="preserve">b) reflektieren ihre Möglichkeiten und Grenzen in der Kommunikation und Beratung,</w:t>
      </w:r>
    </w:p>
    <w:p>
      <w:pPr>
        <w:ind w:left="1140"/>
      </w:pPr>
      <w:r>
        <w:t xml:space="preserve">c) nutzen Empathie, Wertschätzung, Akzeptanz und Kongruenz für eine professionelle Beziehungsgestaltung und Kommunikation mit alten Menschen,</w:t>
      </w:r>
    </w:p>
    <w:p>
      <w:pPr>
        <w:ind w:left="1140"/>
      </w:pPr>
      <w:r>
        <w:t xml:space="preserve">d) setzen Methoden der Gesprächsführung angemessen ein,</w:t>
      </w:r>
    </w:p>
    <w:p>
      <w:pPr>
        <w:ind w:left="1140"/>
      </w:pPr>
      <w:r>
        <w:t xml:space="preserve">e) erkennen Kommunikationsbarrieren, insbesondere bei spezifischen Gesundheitsstörungen oder Formen von Behinderungen im Alter, und setzen unterstützende und kompensierende Maßnahmen ein, um diese zu überbrücken,</w:t>
      </w:r>
    </w:p>
    <w:p>
      <w:pPr>
        <w:ind w:left="1140"/>
      </w:pPr>
      <w:r>
        <w:t xml:space="preserve">f) sind in der Lage, Konflikte wahrzunehmen, angemessen darauf zu reagieren und Konfliktgespräche zu führen unter Hinzuziehung von Angeboten zur Überprüfung der eigenen professionellen Kommunikation.</w:t>
      </w:r>
    </w:p>
    <w:p>
      <w:pPr>
        <w:ind w:left="780"/>
      </w:pPr>
      <w:r>
        <w:t xml:space="preserve">2. Information, Schulung und Beratung bei alten Menschen verantwortlich organisieren, gestalten, steuern und bewerten.Die Absolventinnen und Absolventen</w:t>
      </w:r>
    </w:p>
    <w:p>
      <w:pPr>
        <w:ind w:left="1140"/>
      </w:pPr>
      <w:r>
        <w:t xml:space="preserve">a) informieren alte Menschen zu komplexen gesundheits- und pflegebezogenen Fragestellungen und weitergehenden Fragen der pflegerischen Versorgung,</w:t>
      </w:r>
    </w:p>
    <w:p>
      <w:pPr>
        <w:ind w:left="1140"/>
      </w:pPr>
      <w:r>
        <w:t xml:space="preserve">b) setzen Schulungen mit Einzelpersonen und kleineren Gruppen zu pflegender alter Menschen um,</w:t>
      </w:r>
    </w:p>
    <w:p>
      <w:pPr>
        <w:ind w:left="1140"/>
      </w:pPr>
      <w:r>
        <w:t xml:space="preserve">c) beraten alte Menschen und ihre Bezugspersonen im Umgang mit krankheits- sowie therapie- und pflegebedingten Anforderungen und befähigen sie, ihre Gesundheitsziele in größtmöglicher Selbständigkeit und Selbstbestimmung zu erreichen,</w:t>
      </w:r>
    </w:p>
    <w:p>
      <w:pPr>
        <w:ind w:left="1140"/>
      </w:pPr>
      <w:r>
        <w:t xml:space="preserve">d) reflektieren ihre Möglichkeiten und Begrenzungen zur Gestaltung von professionellen Informations-, Instruktions-, Schulungs- und Beratungsangeboten bei alten Menschen.</w:t>
      </w:r>
    </w:p>
    <w:p>
      <w:pPr>
        <w:ind w:left="780"/>
      </w:pPr>
      <w:r>
        <w:t xml:space="preserve">3. Ethisch reflektiert handeln.Die Absolventinnen und Absolventen</w:t>
      </w:r>
    </w:p>
    <w:p>
      <w:pPr>
        <w:ind w:left="1140"/>
      </w:pPr>
      <w:r>
        <w:t xml:space="preserve">a) setzen sich für die Verwirklichung von Menschenrechten, Ethikkodizes und die Förderung der spezifischen Bedürfnisse und Gewohnheiten von zu pflegenden alten Menschen und im Zusammenhang mit ihren Bezugspersonen ein,</w:t>
      </w:r>
    </w:p>
    <w:p>
      <w:pPr>
        <w:ind w:left="1140"/>
      </w:pPr>
      <w:r>
        <w:t xml:space="preserve">b) fördern und unterstützen alte Menschen bei der Selbstverwirklichung und Selbstbestimmung über das eigene Leben, auch unter Abwägung konkurrierender ethischer Prinzipien,</w:t>
      </w:r>
    </w:p>
    <w:p>
      <w:pPr>
        <w:ind w:left="1140"/>
      </w:pPr>
      <w:r>
        <w:t xml:space="preserve">c) tragen in ethischen Dilemmasituationen mit alten Menschen oder ihren Bezugspersonen im interprofessionellen Gespräch zur gemeinsamen Entscheidungsfindung bei.</w:t>
      </w:r>
    </w:p>
    <w:p>
      <w:pPr>
        <w:ind w:left="420"/>
      </w:pPr>
      <w:r>
        <w:t xml:space="preserve">III. Intra- und interprofessionelles Handeln in unterschiedlichen systemischen Kontexten verantwortlich gestalten und mitgestalten.</w:t>
      </w:r>
    </w:p>
    <w:p>
      <w:pPr>
        <w:ind w:left="780"/>
      </w:pPr>
      <w:r>
        <w:t xml:space="preserve">1. Verantwortung in der Organisation des qualifikationsheterogenen Pflegeteams übernehmen.Die Absolventinnen und Absolventen</w:t>
      </w:r>
    </w:p>
    <w:p>
      <w:pPr>
        <w:ind w:left="1140"/>
      </w:pPr>
      <w:r>
        <w:t xml:space="preserve">a) stimmen ihr Pflegehandeln zur Gewährleistung klientenorientierter komplexer Pflegeprozesse im qualifikationsheterogenen Pflegeteam ab und koordinieren die Pflege von alten Menschen unter Berücksichtigung der jeweiligen Verantwortungs- und Aufgabenbereiche, insbesondere in der stationären Langzeitversorgung und ambulanten Pflege,</w:t>
      </w:r>
    </w:p>
    <w:p>
      <w:pPr>
        <w:ind w:left="1140"/>
      </w:pPr>
      <w:r>
        <w:t xml:space="preserve">b) delegieren unter Berücksichtigung weiterer rechtlicher Bestimmungen ausgewählte Maßnahmen an Personen anderer Qualifikationsniveaus und überwachen die Durchführungsqualität,</w:t>
      </w:r>
    </w:p>
    <w:p>
      <w:pPr>
        <w:ind w:left="1140"/>
      </w:pPr>
      <w:r>
        <w:t xml:space="preserve">c) beraten Teammitglieder kollegial bei pflegefachlichen Fragestellungen und unterstützen sie bei der Übernahme und Ausgestaltung ihres jeweiligen Verantwortungs- und Aufgabenbereiches,</w:t>
      </w:r>
    </w:p>
    <w:p>
      <w:pPr>
        <w:ind w:left="1140"/>
      </w:pPr>
      <w:r>
        <w:t xml:space="preserve">d) beteiligen sich im Team an der Einarbeitung neuer Kolleginnen und Kollegen und leiten Auszubildende, Praktikantinnen und Praktikanten sowie freiwillig Engagierte in unterschiedlichen Versorgungssettings an,</w:t>
      </w:r>
    </w:p>
    <w:p>
      <w:pPr>
        <w:ind w:left="1140"/>
      </w:pPr>
      <w:r>
        <w:t xml:space="preserve">e) übernehmen Mitverantwortung für die Organisation und Gestaltung der gemeinsamen Arbeitsprozesse,</w:t>
      </w:r>
    </w:p>
    <w:p>
      <w:pPr>
        <w:ind w:left="1140"/>
      </w:pPr>
      <w:r>
        <w:t xml:space="preserve">f) reflektieren ihre eigene Rolle in der Zusammenarbeit und wenden das Wissen über erfolgreiche Teamarbeit an.</w:t>
      </w:r>
    </w:p>
    <w:p>
      <w:pPr>
        <w:ind w:left="780"/>
      </w:pPr>
      <w:r>
        <w:t xml:space="preserve">2. Ärztliche Anordnungen im Pflegekontext eigenständig durchführen.Die Absolventinnen und Absolventen</w:t>
      </w:r>
    </w:p>
    <w:p>
      <w:pPr>
        <w:ind w:left="1140"/>
      </w:pPr>
      <w:r>
        <w:t xml:space="preserve">a) beachten umfassend die Anforderungen der Hygiene und wirken verantwortlich an der Infektionsprävention in den unterschiedlichen pflegerischen Versorgungsbereichen mit,</w:t>
      </w:r>
    </w:p>
    <w:p>
      <w:pPr>
        <w:ind w:left="1140"/>
      </w:pPr>
      <w:r>
        <w:t xml:space="preserve">b) führen entsprechend den rechtlichen Bestimmungen eigenständig ärztlich veranlasste Maßnahmen der medizinischen Diagnostik und Therapie bei alten Menschen durch,</w:t>
      </w:r>
    </w:p>
    <w:p>
      <w:pPr>
        <w:ind w:left="1140"/>
      </w:pPr>
      <w:r>
        <w:t xml:space="preserve">c) beobachten und interpretieren die mit regelmäßig vorkommenden medizinischen Eingriffen und Untersuchungen bei alten Menschen verbundenen Pflegephänomene und Komplikationen, auch in instabilen oder krisenhaften gesundheitlichen Situationen unter Berücksichtigung auch von gendermedizinischen Erkenntnissen,</w:t>
      </w:r>
    </w:p>
    <w:p>
      <w:pPr>
        <w:ind w:left="1140"/>
      </w:pPr>
      <w:r>
        <w:t xml:space="preserve">d) unterstützen und begleiten zu pflegende alte Menschen umfassend auch bei invasiven Maßnahmen der Diagnostik und Therapie,</w:t>
      </w:r>
    </w:p>
    <w:p>
      <w:pPr>
        <w:ind w:left="1140"/>
      </w:pPr>
      <w:r>
        <w:t xml:space="preserve">e) schätzen chronische Wunden bei alten Menschen prozessbegleitend ein, versorgen sie verordnungsgerecht und stimmen die weitere Behandlung mit der Ärztin oder dem Arzt ab,</w:t>
      </w:r>
    </w:p>
    <w:p>
      <w:pPr>
        <w:ind w:left="1140"/>
      </w:pPr>
      <w:r>
        <w:t xml:space="preserve">f) vertreten die im Rahmen des Pflegeprozesses gewonnenen Einschätzungen zum Pflegebedarf und erforderlichen Behandlungskonsequenzen bei alten Menschen in der interprofessionellen Zusammenarbeit.</w:t>
      </w:r>
    </w:p>
    <w:p>
      <w:pPr>
        <w:ind w:left="780"/>
      </w:pPr>
      <w:r>
        <w:t xml:space="preserve">3. In interdisziplinären Teams an der Versorgung und Behandlung von alten Menschen mitwirken und Kontinuität an Schnittstellen sichern.Die Absolventinnen und Absolventen</w:t>
      </w:r>
    </w:p>
    <w:p>
      <w:pPr>
        <w:ind w:left="1140"/>
      </w:pPr>
      <w:r>
        <w:t xml:space="preserve">a) übernehmen Mitverantwortung in der interdisziplinären Versorgung und Behandlung von alten Menschen und unterstützen die Kontinuität an interdisziplinären und institutionellen Schnittstellen,</w:t>
      </w:r>
    </w:p>
    <w:p>
      <w:pPr>
        <w:ind w:left="1140"/>
      </w:pPr>
      <w:r>
        <w:t xml:space="preserve">b) bringen sowohl die Perspektive der Betroffenen als auch die pflegefachliche Sichtweise in die interprofessionelle Kommunikation ein,</w:t>
      </w:r>
    </w:p>
    <w:p>
      <w:pPr>
        <w:ind w:left="1140"/>
      </w:pPr>
      <w:r>
        <w:t xml:space="preserve">c) bearbeiten interprofessionelle Konflikte in einem gemeinsamen Aushandlungsprozess auf Augenhöhe und beteiligen sich an der Entwicklung und Umsetzung einrichtungsbezogener Konzepte zum Schutz vor Gewalt,</w:t>
      </w:r>
    </w:p>
    <w:p>
      <w:pPr>
        <w:ind w:left="1140"/>
      </w:pPr>
      <w:r>
        <w:t xml:space="preserve">d) koordinieren die Pflege von alten Menschen in verschiedenen Versorgungskontexten und organisieren Termine sowie berufsgruppenübergreifende Leistungen,</w:t>
      </w:r>
    </w:p>
    <w:p>
      <w:pPr>
        <w:ind w:left="1140"/>
      </w:pPr>
      <w:r>
        <w:t xml:space="preserve">e) koordinieren die integrierte Versorgung von chronisch kranken alten Menschen in der Primärversorgung,</w:t>
      </w:r>
    </w:p>
    <w:p>
      <w:pPr>
        <w:ind w:left="1140"/>
      </w:pPr>
      <w:r>
        <w:t xml:space="preserve">f) bewerten den gesamten Versorgungsprozess gemeinsam mit dem therapeutischen Team im Hinblick auf Orientierung am Bewohner, Klienten, Patienten und auf seine Partizipation.</w:t>
      </w:r>
    </w:p>
    <w:p>
      <w:pPr>
        <w:ind w:left="420"/>
      </w:pPr>
      <w:r>
        <w:t xml:space="preserve">IV. Das eigene Handeln auf der Grundlage von Gesetzen, Verordnungen und ethischen Leitlinien reflektieren und begründen.</w:t>
      </w:r>
    </w:p>
    <w:p>
      <w:pPr>
        <w:ind w:left="780"/>
      </w:pPr>
      <w:r>
        <w:t xml:space="preserve">1. Die Qualität der pflegerischen Leistungen und der Versorgung in den verschiedenen Institutionen sicherstellen.Die Absolventinnen und Absolventen</w:t>
      </w:r>
    </w:p>
    <w:p>
      <w:pPr>
        <w:ind w:left="1140"/>
      </w:pPr>
      <w:r>
        <w:t xml:space="preserve">a) integrieren erweiterte Anforderungen zur internen und externen Qualitätssicherung in das Pflegehandeln und verstehen Qualitätsentwicklung und -sicherung als rechtlich verankertes und interdisziplinäres Anliegen in Institutionen des Gesundheitswesens,</w:t>
      </w:r>
    </w:p>
    <w:p>
      <w:pPr>
        <w:ind w:left="1140"/>
      </w:pPr>
      <w:r>
        <w:t xml:space="preserve">b) wirken an Maßnahmen der Qualitätssicherung sowie -verbesserung und der Weiterentwicklung wissenschaftlich gesicherter einrichtungsspezifischer Konzepte mit,</w:t>
      </w:r>
    </w:p>
    <w:p>
      <w:pPr>
        <w:ind w:left="1140"/>
      </w:pPr>
      <w:r>
        <w:t xml:space="preserve">c) beachten den Beitrag der eigenen Berufsgruppe zur Qualitätsentwicklung und -sicherung und erfüllen die anfallenden Dokumentationsverpflichtungen auch im Kontext von interner und externer Kontrolle und Aufsicht,</w:t>
      </w:r>
    </w:p>
    <w:p>
      <w:pPr>
        <w:ind w:left="1140"/>
      </w:pPr>
      <w:r>
        <w:t xml:space="preserve">d) überprüfen regelmäßig die eigene pflegerische Praxis durch kritische Reflexionen im Hinblick auf Ergebnis- und Patientenorientierung und ziehen Schlussfolgerungen für die Weiterentwicklung der Pflegequalität.</w:t>
      </w:r>
    </w:p>
    <w:p>
      <w:pPr>
        <w:ind w:left="780"/>
      </w:pPr>
      <w:r>
        <w:t xml:space="preserve">2. Versorgungskontexte und Systemzusammenhänge im Pflegehandeln berücksichtigen und dabei ökonomische und ökologische Prinzipien beachten.Die Absolventinnen und Absolventen</w:t>
      </w:r>
    </w:p>
    <w:p>
      <w:pPr>
        <w:ind w:left="1140"/>
      </w:pPr>
      <w:r>
        <w:t xml:space="preserve">a) üben den Beruf im Rahmen der gesetzlichen Vorgaben sowie unter Berücksichtigung ihrer ausbildungs- und berufsbezogenen Rechte und Pflichten eigenverantwortlich aus,</w:t>
      </w:r>
    </w:p>
    <w:p>
      <w:pPr>
        <w:ind w:left="1140"/>
      </w:pPr>
      <w:r>
        <w:t xml:space="preserve">b) kennen den Einfluss gesamtgesellschaftlicher Veränderungen, ökonomischer Anforderungen, technologischer sowie epidemiologischer und demografischer Entwicklungen auf die Versorgungsstrukturen,</w:t>
      </w:r>
    </w:p>
    <w:p>
      <w:pPr>
        <w:ind w:left="1140"/>
      </w:pPr>
      <w:r>
        <w:t xml:space="preserve">c) erkennen die Funktion der Gesetzgebung im Gesundheits- und Sozialbereich zur Sicherstellung des gesellschaftlichen Versorgungsauftrags in stationären, teilstationären und ambulanten Handlungsfeldern,</w:t>
      </w:r>
    </w:p>
    <w:p>
      <w:pPr>
        <w:ind w:left="1140"/>
      </w:pPr>
      <w:r>
        <w:t xml:space="preserve">d) überblicken auf der Grundlage eines ausreichenden Wissens ihre Handlungs- und Entscheidungsspielräume in unterschiedlichen Abrechnungssystemen,</w:t>
      </w:r>
    </w:p>
    <w:p>
      <w:pPr>
        <w:ind w:left="1140"/>
      </w:pPr>
      <w:r>
        <w:t xml:space="preserve">e) wirken an der Umsetzung von Konzepten und Leitlinien zur ökonomischen und ökologischen Gestaltung der Einrichtung mit.</w:t>
      </w:r>
    </w:p>
    <w:p>
      <w:pPr>
        <w:ind w:left="420"/>
      </w:pPr>
      <w:r>
        <w:t xml:space="preserve">V. Das eigene Handeln auf der Grundlage von wissenschaftlichen Erkenntnissen und berufsethischen Werthaltungen und Einstellungen überdenken und begründen.</w:t>
      </w:r>
    </w:p>
    <w:p>
      <w:pPr>
        <w:ind w:left="780"/>
      </w:pPr>
      <w:r>
        <w:t xml:space="preserve">1. Auf der Grundlage von pflege- und bezugswissenschaftlichen Erkenntnissen, ethischen Grundsätzen und beruflichen Aufgaben handeln.Die Absolventinnen und Absolventen</w:t>
      </w:r>
    </w:p>
    <w:p>
      <w:pPr>
        <w:ind w:left="1140"/>
      </w:pPr>
      <w:r>
        <w:t xml:space="preserve">a) vertreten die Notwendigkeit, die Wissensgrundlagen des eigenen Handelns kontinuierlich zu überprüfen und gegebenenfalls zu verändern, und übernehmen Eigeninitiative und Verantwortung für das eigene Lernen,</w:t>
      </w:r>
    </w:p>
    <w:p>
      <w:pPr>
        <w:ind w:left="1140"/>
      </w:pPr>
      <w:r>
        <w:t xml:space="preserve">b) reflektieren die Bedeutung ihres Berufs im Kontext von gesellschaftlichen, soziodemografischen und ökonomischen Veränderungen,</w:t>
      </w:r>
    </w:p>
    <w:p>
      <w:pPr>
        <w:ind w:left="1140"/>
      </w:pPr>
      <w:r>
        <w:t xml:space="preserve">c) handeln auf der Grundlage pflege- und bezugswissenschaftlicher Erkenntnisse sowie von gendermedizinischen Erkenntnissen bezogen auf die Pflege von alten Menschen und reflektieren und bewerten ihr Pflegehandeln hinsichtlich möglicher Verbesserungen.</w:t>
      </w:r>
    </w:p>
    <w:p>
      <w:pPr>
        <w:ind w:left="780"/>
      </w:pPr>
      <w:r>
        <w:t xml:space="preserve">2. Verantwortung für die Entwicklung (lebenslanges Lernen) der eigenen Persönlichkeit sowie das berufliche Selbstverständnis übernehmen.Die Absolventinnen und Absolventen</w:t>
      </w:r>
    </w:p>
    <w:p>
      <w:pPr>
        <w:ind w:left="1140"/>
      </w:pPr>
      <w:r>
        <w:t xml:space="preserve">a) bewerten das lebenslange Lernen als ein Element der persönlichen und beruflichen Weiterentwicklung und übernehmen Eigeninitiative und Verantwortung für das eigene Lernen und nutzen hierfür auch moderne Informations- und Kommunikationstechnologien,</w:t>
      </w:r>
    </w:p>
    <w:p>
      <w:pPr>
        <w:ind w:left="1140"/>
      </w:pPr>
      <w:r>
        <w:t xml:space="preserve">b) nehmen drohende Über- oder Unterforderungen frühzeitig wahr, erkennen die notwendigen Veränderungen am Arbeitsplatz und/oder des eigenen Kompetenzprofils und leiten daraus entsprechende Handlungsinitiativen ab,</w:t>
      </w:r>
    </w:p>
    <w:p>
      <w:pPr>
        <w:ind w:left="1140"/>
      </w:pPr>
      <w:r>
        <w:t xml:space="preserve">c) setzen Strategien zur Kompensation und Bewältigung unvermeidbarer beruflicher Belastungen gezielt ein und nehmen Unterstützungsangebote frühzeitig wahr oder fordern diese aktiv ein,</w:t>
      </w:r>
    </w:p>
    <w:p>
      <w:pPr>
        <w:ind w:left="1140"/>
      </w:pPr>
      <w:r>
        <w:t xml:space="preserve">d) reflektieren ihre persönliche Entwicklung als professionell Pflegende und entwickeln ein eigenes Pflegeverständnis sowie ein berufliches Selbstverständnis unter Berücksichtigung berufsethischer und eigener ethischer Überzeugungen,</w:t>
      </w:r>
    </w:p>
    <w:p>
      <w:pPr>
        <w:ind w:left="1140"/>
      </w:pPr>
      <w:r>
        <w:t xml:space="preserve">e) verfügen über ein Verständnis für die historischen Zusammenhänge des Pflegeberufs und positionieren sich mit ihrer beruflichen Pflegeausbildung im Kontext der Gesundheitsberufe unter Berücksichtigung der ausgewiesenen Vorbehaltsaufgaben,</w:t>
      </w:r>
    </w:p>
    <w:p>
      <w:pPr>
        <w:ind w:left="1140"/>
      </w:pPr>
      <w:r>
        <w:t xml:space="preserve">f) verstehen die Zusammenhänge zwischen den gesellschaftlichen, soziodemografischen und ökonomischen Veränderungen und der Berufsentwicklung,</w:t>
      </w:r>
    </w:p>
    <w:p>
      <w:pPr>
        <w:ind w:left="1140"/>
      </w:pPr>
      <w:r>
        <w:t xml:space="preserve">g) werden befähigt, sich in die gesellschaftlichen Veränderungen und berufspolitischen Entwicklungen sowie in die Weiterentwicklung des Pflegeberufs einzubringen.</w:t>
      </w:r>
    </w:p>
    <w:p>
      <w:r>
        <w:rPr>
          <w:color w:val="555555"/>
          <w:sz w:val="17"/>
        </w:rPr>
        <w:t xml:space="preserve">Zitiervorschlag: Anlage 4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https://recht.nulegal.eu/gesetze/PflAPrV/anlage-4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