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PersStdNamZProtG</w:t>
      </w:r>
    </w:p>
    <w:p>
      <w:r>
        <w:rPr>
          <w:color w:val="555555"/>
          <w:sz w:val="18"/>
        </w:rPr>
        <w:t xml:space="preserve">Gesetz betreffend das Zusatzprotokoll vom 6. September 1989 zu dem Übereinkommen vom 4. September 1958 über den internationalen Austausch von Auskünften in Personenstandsangelegenheiten</w:t>
      </w:r>
    </w:p>
    <w:p>
      <w:r>
        <w:rPr>
          <w:color w:val="555555"/>
          <w:sz w:val="18"/>
        </w:rPr>
        <w:t xml:space="preserve">Stand: 10.06.2019 (konsolidierte Textfassung, kein amtliches Inkrafttretensdatum)</w:t>
      </w:r>
    </w:p>
    <w:p>
      <w:r>
        <w:t xml:space="preserve">Dem in Patras am 6. September 1989 von der Bundesrepublik Deutschland unterzeichneten Zusatzprotokoll zu dem am 4. September 1958 in Istanbul unterzeichneten Übereinkommen über den internationalen Austausch von Auskünften in Personenstandsangelegenheiten (BGBl. 1961 II S. 1055, 1071) wird zugestimmt. Das Zusatzprotokoll wird nachstehend mit einer amtlichen deutschen Übersetzung veröffentlicht.</w:t>
      </w:r>
    </w:p>
    <w:p>
      <w:r>
        <w:rPr>
          <w:color w:val="555555"/>
          <w:sz w:val="17"/>
        </w:rPr>
        <w:t xml:space="preserve">Zitiervorschlag: Art 1 PersStdNamZProtG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https://recht.nulegal.eu/gesetze/PersStdNamZProtG/1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