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PassV 2007 — Zertifizierung von Systemkomponenten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Aus Anlage 1 ergeben sich die Systemkomponenten</w:t>
      </w:r>
    </w:p>
    <w:p>
      <w:pPr>
        <w:ind w:left="420"/>
      </w:pPr>
      <w:r>
        <w:t xml:space="preserve">1. der Passbehörden,</w:t>
      </w:r>
    </w:p>
    <w:p>
      <w:pPr>
        <w:ind w:left="420"/>
      </w:pPr>
      <w:r>
        <w:t xml:space="preserve">2. des Passherstellers,</w:t>
      </w:r>
    </w:p>
    <w:p>
      <w:pPr>
        <w:ind w:left="420"/>
      </w:pPr>
      <w:r>
        <w:t xml:space="preserve">3. der Anbieter von eingesetzter Hardware und Software im Sinne von § 2 Satz 1 Nummer 1 und 2,</w:t>
      </w:r>
    </w:p>
    <w:p>
      <w:pPr>
        <w:ind w:left="420"/>
      </w:pPr>
      <w:r>
        <w:t xml:space="preserve">4. der Cloudanbieter im Sinne des § 4 Absatz 2 Nummer 1,</w:t>
      </w:r>
    </w:p>
    <w:p>
      <w:pPr>
        <w:ind w:left="420"/>
      </w:pPr>
      <w:r>
        <w:t xml:space="preserve">5. der Dienstleister, die Lichtbildaufnahmegeräte im Sinne des § 4 Absatz 2 Nummer 2 verwenden,</w:t>
      </w:r>
    </w:p>
    <w:p>
      <w:pPr>
        <w:ind w:left="420"/>
      </w:pPr>
      <w:r>
        <w:t xml:space="preserve">6. der Anwendungsbestandteile zur Verschlüsselung und Übertragung der Lichtbilder an die Cloud durch den Dienstleister, für die eine Zertifizierung verpflichtend ist.</w:t>
      </w:r>
    </w:p>
    <w:p>
      <w:r>
        <w:t xml:space="preserve">Die Art und die Einzelheiten der Zertifizierung sind den Technischen Richtlinien des Bundesamtes für Sicherheit in der Informationstechnik zu entnehmen.</w:t>
      </w:r>
    </w:p>
    <w:p>
      <w:r>
        <w:t xml:space="preserve">(2) Für die Zertifizierung gilt § 9 des BSI-Gesetzes sowie die BSI-Zertifizierungs- und -Anerkennungsverordnung.</w:t>
      </w:r>
    </w:p>
    <w:p>
      <w:r>
        <w:t xml:space="preserve">(3) Die Kosten der Zertifizierung hat der Antragsteller zu tragen.</w:t>
      </w:r>
    </w:p>
    <w:p>
      <w:r>
        <w:rPr>
          <w:color w:val="555555"/>
          <w:sz w:val="17"/>
        </w:rPr>
        <w:t xml:space="preserve">Zitiervorschlag: § 3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