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PTAG — Ende des Ausbildungsverhältnisses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Ausbildungsverhältnis endet unabhängig vom Zeitpunkt des zweiten Abschnitts der staatlichen Prüfung mit Ablauf der Zeit der praktischen Ausbildung.</w:t>
      </w:r>
    </w:p>
    <w:p>
      <w:r>
        <w:t xml:space="preserve">(2) Die oder der Auszubildende kann bei dem Träger der praktischen Ausbildung schriftlich eine Verlängerung des Ausbildungsverhältnisses verlangen, wenn sie oder er</w:t>
      </w:r>
    </w:p>
    <w:p>
      <w:pPr>
        <w:ind w:left="420"/>
      </w:pPr>
      <w:r>
        <w:t xml:space="preserve">1. den zweiten Abschnitt der staatlichen Prüfung nicht bestanden hat oder</w:t>
      </w:r>
    </w:p>
    <w:p>
      <w:pPr>
        <w:ind w:left="420"/>
      </w:pPr>
      <w:r>
        <w:t xml:space="preserve">2. ohne eigenes Verschulden die staatliche Prüfung nicht zum vorgesehenen Termin ablegen kann.</w:t>
      </w:r>
    </w:p>
    <w:p>
      <w:r>
        <w:t xml:space="preserve">Das Ausbildungsverhältnis verlängert sich bis zum Termin der nächstmöglichen staatlichen Prüfung.</w:t>
      </w:r>
    </w:p>
    <w:p>
      <w:r>
        <w:rPr>
          <w:color w:val="555555"/>
          <w:sz w:val="17"/>
        </w:rPr>
        <w:t xml:space="preserve">Zitiervorschlag: § 24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