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PSVO (Nordrhein-Westfalen) — Leitung, Aufsicht, Ausweispflicht, Belehrung</w:t>
      </w:r>
    </w:p>
    <w:p>
      <w:r>
        <w:rPr>
          <w:color w:val="555555"/>
          <w:sz w:val="18"/>
        </w:rPr>
        <w:t xml:space="preserve">Prüfungs- und Schlichtungsverordnung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Prüfungen werden vom Prüfungsausschuss unter Leitung des Vorsitzes abgenommen.</w:t>
      </w:r>
    </w:p>
    <w:p>
      <w:r>
        <w:t xml:space="preserve">(2) Die zuständige Stelle regelt im Einvernehmen mit dem Vorsitz des Prüfungsausschusses die Aufsichtsführung, die sicherstellen soll, dass die Prüflinge die Prüfungsaufgaben selbständig und nur mit den erlaubten Arbeits- und Hilfsmitteln bearbeiten. Über den Ablauf der Prüfung ist eine Niederschrift zu fertigen. Entsprechendes gilt für die Ergänzungsprüfung und die mündliche Prüfung in der Abschluss- und Umschulungsprüfung.</w:t>
      </w:r>
    </w:p>
    <w:p>
      <w:r>
        <w:t xml:space="preserve">(3) Die Prüfungsarbeiten sind nicht mit den Namen der Prüflinge, sondern mit Kennziffern zu versehen.</w:t>
      </w:r>
    </w:p>
    <w:p>
      <w:r>
        <w:t xml:space="preserve">(4) Die Prüflinge haben sich auf Verlangen des Vorsitzes oder der Aufsichtsführenden über ihre Person auszuweisen. Sie sind vor Beginn über den Prüfungsablauf, die zur Verfügung stehende Zeit, die erlaubten Arbeits- und Hilfsmittel sowie über die Folgen von Täuschungshandlungen und Ordnungsverstößen zu belehren.</w:t>
      </w:r>
    </w:p>
    <w:p>
      <w:r>
        <w:rPr>
          <w:color w:val="555555"/>
          <w:sz w:val="17"/>
        </w:rPr>
        <w:t xml:space="preserve">Zitiervorschlag: § 23 PSVO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https://recht.nulegal.eu/gesetze/PSVO/23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