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POG (Bayern) — Polizeiverwaltungsamt</w:t>
      </w:r>
    </w:p>
    <w:p>
      <w:r>
        <w:rPr>
          <w:color w:val="555555"/>
          <w:sz w:val="18"/>
        </w:rPr>
        <w:t xml:space="preserve">Polizeiorganisationsgesetz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Bayerische Polizeiverwaltungsamt nimmt zentrale Verwaltungsaufgaben der Polizei wahr. Es ist eine dem Staatsministerium unmittelbar nachgeordnete Dienststelle.</w:t>
      </w:r>
    </w:p>
    <w:p>
      <w:r>
        <w:rPr>
          <w:color w:val="555555"/>
          <w:sz w:val="17"/>
        </w:rPr>
        <w:t xml:space="preserve">Zitiervorschlag: Art 8 POG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