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PO-FeP-Hochschule (Nordrhein-Westfalen) — Stimmberechtigung, Beschlussfassung, Gäste</w:t>
      </w:r>
    </w:p>
    <w:p>
      <w:r>
        <w:rPr>
          <w:color w:val="555555"/>
          <w:sz w:val="18"/>
        </w:rPr>
        <w:t xml:space="preserve">Feststellungsprüfungsordnung Hochschule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Mitglieder der gemäß §§ 8 und 9 eingerichteten Prüfungsausschüsse sind stimmberechtigt.</w:t>
      </w:r>
    </w:p>
    <w:p>
      <w:r>
        <w:t xml:space="preserve">(2) Der Prüfungsausschuss und die Fachprüfungsausschüsse sind beschlussfähig, wenn alle Mitglieder anwesend sind; sie beschließen mit der Mehrheit der abgegebenen Stimmen. Stimmenthaltung ist nicht zulässig.</w:t>
      </w:r>
    </w:p>
    <w:p>
      <w:r>
        <w:t xml:space="preserve">(3) Bei Zweifeln, ob ein Mitglied von der Mitwirkung in einem Ausschuss gemäß § 20 Verwaltungsverfahrensgesetz für das Land Nordrhein-Westfalen (VwVfG NRW) ausgeschlossen ist, oder bei Besorgnis der Befangenheit (§ 21 VwVfG NRW) entscheidet die oder der Vorsitzende des Prüfungsausschusses; ist die oder der Vorsitzende selbst betroffen, entscheidet die obere Schulaufsichtsbehörde. Wird das Mitglied eines Fachprüfungsausschusses von der Mitwirkung entbunden, ist ein neues Mitglied zu berufen.</w:t>
      </w:r>
    </w:p>
    <w:p>
      <w:r>
        <w:t xml:space="preserve">(4) An den Prüfungen können Beauftragte der oberen Schulaufsichtsbehörde teilnehmen. Die oder der Vorsitzende des Prüfungsausschusses kann weiteren Lehrkräften die Teilnahme ermöglichen, sofern ein dienstliches Interesse gegeben ist; diese dürfen an der Beratung und Beschlussfassung nicht teilnehmen.</w:t>
      </w:r>
    </w:p>
    <w:p>
      <w:r>
        <w:t xml:space="preserve">(5) Die oder der Vorsitzende des Prüfungsausschusses kann mit Zustimmung des Prüflings weitere Personen als Zuhörer bei der mündlichen Prüfung zulassen. Diese dürfen an der Beratung und Beschlussfassung nicht teilnehmen.</w:t>
      </w:r>
    </w:p>
    <w:p>
      <w:r>
        <w:t xml:space="preserve">(6) Die Mitglieder der Prüfungsausschüsse und die gemäß Absatz 4 und 5 Teilnahmeberechtigten sind zur Verschwiegenheit über alle Prüfungsvorgänge verpflichtet. Sie sind hierauf hinzuweisen.</w:t>
      </w:r>
    </w:p>
    <w:p>
      <w:r>
        <w:rPr>
          <w:color w:val="555555"/>
          <w:sz w:val="17"/>
        </w:rPr>
        <w:t xml:space="preserve">Zitiervorschlag: § 10 PO-FeP-Hochschule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https://recht.nulegal.eu/gesetze/PO-FeP-Hochschule/10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