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PMElekPrV — (zu § 10) Zeugnisinhalte</w:t>
      </w:r>
    </w:p>
    <w:p>
      <w:r>
        <w:rPr>
          <w:color w:val="555555"/>
          <w:sz w:val="18"/>
        </w:rPr>
        <w:t xml:space="preserve">Verordnung über die Prüfung zum anerkannten Fortbildungsabschluss Geprüfter Prozessmanager Elektrotechnik und Geprüfte Prozessmanagerin Elektrotechnik (Certified Process Manager - Electric/Electronics)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(Fundstelle: BGBl. I 2019, 2321)</w:t>
      </w:r>
    </w:p>
    <w:p>
      <w:r>
        <w:t xml:space="preserve">Teil A – Zeugnis ohne Prüfungsergebnisse:</w:t>
      </w:r>
    </w:p>
    <w:p>
      <w:pPr>
        <w:ind w:left="420"/>
      </w:pPr>
      <w:r>
        <w:t xml:space="preserve">1. Bezeichnung der ausstellenden Behörde,</w:t>
      </w:r>
    </w:p>
    <w:p>
      <w:pPr>
        <w:ind w:left="420"/>
      </w:pPr>
      <w:r>
        <w:t xml:space="preserve">2. Name und Geburtsdatum der geprüften Person,</w:t>
      </w:r>
    </w:p>
    <w:p>
      <w:pPr>
        <w:ind w:left="420"/>
      </w:pPr>
      <w:r>
        <w:t xml:space="preserve">3. Datum des Bestehens der Prüfung,</w:t>
      </w:r>
    </w:p>
    <w:p>
      <w:pPr>
        <w:ind w:left="420"/>
      </w:pPr>
      <w:r>
        <w:t xml:space="preserve">4. Bezeichnung des erworbenen Fortbildungsabschlusses nach § 1 Absatz 5,</w:t>
      </w:r>
    </w:p>
    <w:p>
      <w:pPr>
        <w:ind w:left="420"/>
      </w:pPr>
      <w:r>
        <w:t xml:space="preserve">5. Bezeichnung und Fundstelle dieser Fortbildungsordnung nach den Angaben im Bundesgesetzblatt unter Berücksichtigung erfolgter Änderungen dieser Verordnung,</w:t>
      </w:r>
    </w:p>
    <w:p>
      <w:pPr>
        <w:ind w:left="420"/>
      </w:pPr>
      <w:r>
        <w:t xml:space="preserve">6. Datum der Ausstellung des Zeugnisses samt Unterschrift der zuständigen Stelle.</w:t>
      </w:r>
    </w:p>
    <w:p>
      <w:r>
        <w:t xml:space="preserve">Teil B – Zeugnis mit Prüfungsergebnissen:</w:t>
      </w:r>
    </w:p>
    <w:p>
      <w:r>
        <w:t xml:space="preserve">Alle Angaben des Teils A sowie zusätzlich:</w:t>
      </w:r>
    </w:p>
    <w:p>
      <w:pPr>
        <w:ind w:left="420"/>
      </w:pPr>
      <w:r>
        <w:t xml:space="preserve">1. zum Prüfungsteil „Prozess- und Projektmanagement“ die Benennung, die Bewertung und die Note dieses Prüfungsteils sowie die Angabe, dass dieser Prüfungsteil Dokumentation, Präsentation und Fachgespräch beinhaltet,</w:t>
      </w:r>
    </w:p>
    <w:p>
      <w:pPr>
        <w:ind w:left="420"/>
      </w:pPr>
      <w:r>
        <w:t xml:space="preserve">2. zum Prüfungsteil „Handlungsfeldübergreifende Fachaufgaben“ die Benennung, das nach § 8 Absatz 3 errechnete arithmetische Mittel und die Note dieses Prüfungsteils sowie die Benennung und die jeweilige Bewertung der beiden Situationsaufgaben dieses Prüfungsteils,</w:t>
      </w:r>
    </w:p>
    <w:p>
      <w:pPr>
        <w:ind w:left="420"/>
      </w:pPr>
      <w:r>
        <w:t xml:space="preserve">3. zum Prüfungsteil „Personalmanagement“ die Benennung, die Bewertung und die Note dieses Prüfungsteils sowie die Angabe, dass die Prüfung eine Situationsaufgabe ist,</w:t>
      </w:r>
    </w:p>
    <w:p>
      <w:pPr>
        <w:ind w:left="420"/>
      </w:pPr>
      <w:r>
        <w:t xml:space="preserve">4. die errechnete Gesamtpunktzahl für die gesamte Prüfung,</w:t>
      </w:r>
    </w:p>
    <w:p>
      <w:pPr>
        <w:ind w:left="420"/>
      </w:pPr>
      <w:r>
        <w:t xml:space="preserve">5. die Gesamtnote als Dezimalzahl,</w:t>
      </w:r>
    </w:p>
    <w:p>
      <w:pPr>
        <w:ind w:left="420"/>
      </w:pPr>
      <w:r>
        <w:t xml:space="preserve">6. die Gesamtnote in Worten,</w:t>
      </w:r>
    </w:p>
    <w:p>
      <w:pPr>
        <w:ind w:left="420"/>
      </w:pPr>
      <w:r>
        <w:t xml:space="preserve">7. Befreiungen nach § 7.</w:t>
      </w:r>
    </w:p>
    <w:p>
      <w:r>
        <w:rPr>
          <w:color w:val="555555"/>
          <w:sz w:val="17"/>
        </w:rPr>
        <w:t xml:space="preserve">Zitiervorschlag: Anlage 3 PMElekPrV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https://recht.nulegal.eu/gesetze/PMElekPrV/anlage-3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