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PMElekPrV — Bewerten der Prüfungsleistungen</w:t>
      </w:r>
    </w:p>
    <w:p>
      <w:r>
        <w:rPr>
          <w:color w:val="555555"/>
          <w:sz w:val="18"/>
        </w:rPr>
        <w:t xml:space="preserve">Verordnung über die Prüfung zum anerkannten Fortbildungsabschluss Geprüfter Prozessmanager Elektrotechnik und Geprüfte Prozessmanagerin Elektrotechnik (Certified Process Manager - Electric/Electronics)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2 mit Punkten zu bewerten.</w:t>
      </w:r>
    </w:p>
    <w:p>
      <w:r>
        <w:t xml:space="preserve">(2) Der Prüfungsteil „Prozess- und Projektmanagement“, die zwei Situationsaufgaben im Prüfungsteil „Handlungsfeldübergreifende Fachaufgaben“ sowie die Situationsaufgaben im Prüfungsteil „Personalmanagement“ sind einzeln zu bewerten.</w:t>
      </w:r>
    </w:p>
    <w:p>
      <w:r>
        <w:t xml:space="preserve">(3) Aus den Bewertungen der beiden Situationsaufgaben im Prüfungsteil „Handlungsfeldübergreifende Fachaufgaben“ ist das arithmetische Mittel zu bilden.</w:t>
      </w:r>
    </w:p>
    <w:p>
      <w:r>
        <w:rPr>
          <w:color w:val="555555"/>
          <w:sz w:val="17"/>
        </w:rPr>
        <w:t xml:space="preserve">Zitiervorschlag: § 8 PMElekPrV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https://recht.nulegal.eu/gesetze/PMElekPrV/8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