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PMElekPrV — Prüfungsteil „Prozess- und Projektmanagement“</w:t>
      </w:r>
    </w:p>
    <w:p>
      <w:r>
        <w:rPr>
          <w:color w:val="555555"/>
          <w:sz w:val="18"/>
        </w:rPr>
        <w:t xml:space="preserve">Verordnung über die Prüfung zum anerkannten Fortbildungsabschluss Geprüfter Prozessmanager Elektrotechnik und Geprüfte Prozessmanagerin Elektrotechnik (Certified Process Manager - Electric/Electronics)</w:t>
      </w:r>
    </w:p>
    <w:p>
      <w:r>
        <w:rPr>
          <w:color w:val="555555"/>
          <w:sz w:val="18"/>
        </w:rPr>
        <w:t xml:space="preserve">Stand: 10.01.2020 (konsolidierte Textfassung, kein amtliches Inkrafttretensdatum)</w:t>
      </w:r>
    </w:p>
    <w:p>
      <w:r>
        <w:t xml:space="preserve">(1) Im Prüfungsteil „Prozess- und Projektmanagement“ soll die Befähigung nachgewiesen werden, Prozesse in einem der Handlungsfelder</w:t>
      </w:r>
    </w:p>
    <w:p>
      <w:pPr>
        <w:ind w:left="420"/>
      </w:pPr>
      <w:r>
        <w:t xml:space="preserve">1. Entwicklung (Systems engineering),</w:t>
      </w:r>
    </w:p>
    <w:p>
      <w:pPr>
        <w:ind w:left="420"/>
      </w:pPr>
      <w:r>
        <w:t xml:space="preserve">2. Produktion (Production engineering) oder</w:t>
      </w:r>
    </w:p>
    <w:p>
      <w:pPr>
        <w:ind w:left="420"/>
      </w:pPr>
      <w:r>
        <w:t xml:space="preserve">3. Service (Services engineering)</w:t>
      </w:r>
    </w:p>
    <w:p>
      <w:r>
        <w:t xml:space="preserve">zu analysieren sowie Projekte zur Veränderung von Prozessen durchführen zu können.</w:t>
      </w:r>
    </w:p>
    <w:p>
      <w:r>
        <w:t xml:space="preserve">(2) In den Handlungsfeldern sind folgende Fähigkeiten nachzuweisen:</w:t>
      </w:r>
    </w:p>
    <w:p>
      <w:pPr>
        <w:ind w:left="420"/>
      </w:pPr>
      <w:r>
        <w:t xml:space="preserve">1. Im Handlungsfeld Entwicklung (Systems engineering):</w:t>
      </w:r>
    </w:p>
    <w:p>
      <w:pPr>
        <w:ind w:left="780"/>
      </w:pPr>
      <w:r>
        <w:t xml:space="preserve">a) Analysieren von Vorgaben und Konzepten für neue oder zu optimierende Produkte oder Lösungen,</w:t>
      </w:r>
    </w:p>
    <w:p>
      <w:pPr>
        <w:ind w:left="780"/>
      </w:pPr>
      <w:r>
        <w:t xml:space="preserve">b) Entwickeln oder Optimieren von Produkten oder Lösungen unter Beachtung von Vorschriften, Regelwerken, Vorgaben auch unter dem Aspekt der stofflichen Wiederverwertbarkeit,</w:t>
      </w:r>
    </w:p>
    <w:p>
      <w:pPr>
        <w:ind w:left="780"/>
      </w:pPr>
      <w:r>
        <w:t xml:space="preserve">c) Strukturieren von Projekten unter Beachtung von Gefährdungsbeurteilungen und Risikoabwägungen, Planen von Kosten sowie von personellen und sächlichen Ressourcen, Untersuchen und Bewerten von Varianten,</w:t>
      </w:r>
    </w:p>
    <w:p>
      <w:pPr>
        <w:ind w:left="780"/>
      </w:pPr>
      <w:r>
        <w:t xml:space="preserve">d) Umsetzen von Projekten, Organisieren effizienter Arbeitsabläufe, Durchführen und Überwachen von Entwicklungsarbeiten einschließlich Tests, Überwachen von Budgets, Terminen und Qualitätszielen, Ergreifen von Maßnahmen bei Zielabweichungen,</w:t>
      </w:r>
    </w:p>
    <w:p>
      <w:pPr>
        <w:ind w:left="780"/>
      </w:pPr>
      <w:r>
        <w:t xml:space="preserve">e) Erstellen von Projektdokumentationen, insbesondere Dokumentieren von Lösungen, Abläufen, technischen Prüfungen, sicherheitsrelevanten Maßnahmen und Abrechnungsdaten,</w:t>
      </w:r>
    </w:p>
    <w:p>
      <w:pPr>
        <w:ind w:left="780"/>
      </w:pPr>
      <w:r>
        <w:t xml:space="preserve">f) Bewerten von Projektverläufen, von Kosten und Qualität, Erarbeiten von Verbesserungsvorschlägen auch unter dem Aspekt der Energie- und Ressourceneffizienz,</w:t>
      </w:r>
    </w:p>
    <w:p>
      <w:pPr>
        <w:ind w:left="780"/>
      </w:pPr>
      <w:r>
        <w:t xml:space="preserve">g) Darstellen von Konzeptionen und Lösungsvorschlägen;</w:t>
      </w:r>
    </w:p>
    <w:p>
      <w:pPr>
        <w:ind w:left="420"/>
      </w:pPr>
      <w:r>
        <w:t xml:space="preserve">2. im Handlungsfeld Produktion (Production engineering):</w:t>
      </w:r>
    </w:p>
    <w:p>
      <w:pPr>
        <w:ind w:left="780"/>
      </w:pPr>
      <w:r>
        <w:t xml:space="preserve">a) Analysieren von Vorgaben und Konzepten für die Produktion,</w:t>
      </w:r>
    </w:p>
    <w:p>
      <w:pPr>
        <w:ind w:left="780"/>
      </w:pPr>
      <w:r>
        <w:t xml:space="preserve">b) Entwickeln oder Optimieren von Produktionsprozessen, Prüfmethoden und -abläufen unter Beachtung von Vorschriften, Regelwerken, Vorgaben auch unter dem Aspekt der Energie- und Ressourceneffizienz,</w:t>
      </w:r>
    </w:p>
    <w:p>
      <w:pPr>
        <w:ind w:left="780"/>
      </w:pPr>
      <w:r>
        <w:t xml:space="preserve">c) Strukturieren von Projekten unter Beachtung von Gefährdungsbeurteilungen und Risikoabwägungen, Planen von Kosten sowie von personellen und sächlichen Ressourcen, Untersuchen und Bewerten von Varianten,</w:t>
      </w:r>
    </w:p>
    <w:p>
      <w:pPr>
        <w:ind w:left="780"/>
      </w:pPr>
      <w:r>
        <w:t xml:space="preserve">d) Umsetzen von Projekten, Organisieren effizienter Arbeitsabläufe, Steuern und Überwachen der Produktion, Überwachen von Budgets, Terminen und Qualitätszielen, Ergreifen von Maßnahmen bei Zielabweichungen,</w:t>
      </w:r>
    </w:p>
    <w:p>
      <w:pPr>
        <w:ind w:left="780"/>
      </w:pPr>
      <w:r>
        <w:t xml:space="preserve">e) Erstellen von Projektdokumentationen, insbesondere Dokumentieren von Lösungen, Abläufen, technischen Prüfungen, sicherheitsrelevanten Maßnahmen und Abrechnungsdaten,</w:t>
      </w:r>
    </w:p>
    <w:p>
      <w:pPr>
        <w:ind w:left="780"/>
      </w:pPr>
      <w:r>
        <w:t xml:space="preserve">f) Bewerten von Projektverläufen, von Kosten und Qualität, Erarbeiten von Verbesserungsvorschlägen,</w:t>
      </w:r>
    </w:p>
    <w:p>
      <w:pPr>
        <w:ind w:left="780"/>
      </w:pPr>
      <w:r>
        <w:t xml:space="preserve">g) Darstellen von Konzeptionen und Lösungsvorschlägen;</w:t>
      </w:r>
    </w:p>
    <w:p>
      <w:pPr>
        <w:ind w:left="420"/>
      </w:pPr>
      <w:r>
        <w:t xml:space="preserve">3. im Handlungsfeld Service (Services engineering):</w:t>
      </w:r>
    </w:p>
    <w:p>
      <w:pPr>
        <w:ind w:left="780"/>
      </w:pPr>
      <w:r>
        <w:t xml:space="preserve">a) Analysieren von Vorgaben und Konzepten für Dienstleistungen,</w:t>
      </w:r>
    </w:p>
    <w:p>
      <w:pPr>
        <w:ind w:left="780"/>
      </w:pPr>
      <w:r>
        <w:t xml:space="preserve">b) Beraten von Kunden, insbesondere hinsichtlich des energie- und ressourceneffizienten Betriebs und der umweltschonenden Entsorgung von Anlagen,</w:t>
      </w:r>
    </w:p>
    <w:p>
      <w:pPr>
        <w:ind w:left="780"/>
      </w:pPr>
      <w:r>
        <w:t xml:space="preserve">c) Entwickeln oder Optimieren von Dienstleistungen unter Beachtung von Vorschriften, Regelwerken, Vorgaben auch unter dem Aspekt der Energie- und Ressourceneffizienz,</w:t>
      </w:r>
    </w:p>
    <w:p>
      <w:pPr>
        <w:ind w:left="780"/>
      </w:pPr>
      <w:r>
        <w:t xml:space="preserve">d) Strukturieren von Projekten unter Beachtung von Gefährdungsbeurteilungen und Risikoabwägungen, Planen von Kosten sowie von personellen und sächlichen Ressourcen, Untersuchen und Bewerten von Varianten,</w:t>
      </w:r>
    </w:p>
    <w:p>
      <w:pPr>
        <w:ind w:left="780"/>
      </w:pPr>
      <w:r>
        <w:t xml:space="preserve">e) Umsetzen von Projekten, Organisieren effizienter Arbeitsabläufe, Steuern und Überwachen der Dienstleistungserbringung, Koordinieren des Personaleinsatzes, Überwachen von Budgets, Terminen und Qualitätszielen, Ergreifen von Maßnahmen bei Zielabweichungen,</w:t>
      </w:r>
    </w:p>
    <w:p>
      <w:pPr>
        <w:ind w:left="780"/>
      </w:pPr>
      <w:r>
        <w:t xml:space="preserve">f) Erstellen von Projektdokumentationen, insbesondere Dokumentieren von Lösungen, Abläufen, technischen Prüfungen, sicherheitsrelevanten Maßnahmen und Abrechnungsdaten,</w:t>
      </w:r>
    </w:p>
    <w:p>
      <w:pPr>
        <w:ind w:left="780"/>
      </w:pPr>
      <w:r>
        <w:t xml:space="preserve">g) Bewerten von Projektverläufen, von Kosten und Qualität, Erarbeiten von Verbesserungsvorschlägen,</w:t>
      </w:r>
    </w:p>
    <w:p>
      <w:pPr>
        <w:ind w:left="780"/>
      </w:pPr>
      <w:r>
        <w:t xml:space="preserve">h) Darstellen von Konzeptionen und Lösungsvorschlägen.</w:t>
      </w:r>
    </w:p>
    <w:p>
      <w:r>
        <w:t xml:space="preserve">(3) Zum Nachweis der Qualifikationen ist eine Dokumentation über ein Projekt anzufertigen. Die zu prüfende Person reicht hierzu einen Vorschlag ein. Der Prüfungsausschuss führt darüber ein Beratungsgespräch und trifft eine Zielvereinbarung über durchzuführende Arbeiten, Art und Umfang der zu erstellenden Dokumentation sowie den Abgabetermin. Dabei darf zwischen dem Tag des Beratungsgesprächs und dem Abgabetermin der Dokumentation längstens ein Zeitraum von einem Jahr liegen.</w:t>
      </w:r>
    </w:p>
    <w:p>
      <w:r>
        <w:t xml:space="preserve">(4) Entspricht die Dokumentation den Anforderungen nach den Absätzen 1 und 2, sind die Inhalte vor dem Prüfungsausschuss zu präsentieren. Die Form der Präsentation und der Einsatz technischer Mittel stehen der zu prüfenden Person frei. Die verwendeten Unterlagen sind dem Prüfungsausschuss zu überlassen. Nach der Präsentation schließt sich ein Fachgespräch an, das auf der Grundlage der Dokumentation und der Präsentation geführt wird. Die Präsentation soll mindestens 20 Minuten und höchstens 30 Minuten, das Fachgespräch und die Präsentation zusammen mindestens 60 Minuten, höchstens 90 Minuten dauern.</w:t>
      </w:r>
    </w:p>
    <w:p>
      <w:r>
        <w:t xml:space="preserve">(5) Auf Grund der Dokumentation, der Präsentation und des Fachgesprächs sind die Befähigungen nach Absatz 2 zu bewerten.</w:t>
      </w:r>
    </w:p>
    <w:p>
      <w:r>
        <w:rPr>
          <w:color w:val="555555"/>
          <w:sz w:val="17"/>
        </w:rPr>
        <w:t xml:space="preserve">Zitiervorschlag: § 4 PMElekPrV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https://recht.nulegal.eu/gesetze/PMElekPrV/4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