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PAPO (Brandenburg) — Ausbildungsinhalte des Vorbereitungsdienstes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Ausbildungsinhalte sind insbesondere</w:t>
      </w:r>
    </w:p>
    <w:p>
      <w:r>
        <w:t xml:space="preserve">die rechtlichen und sozialwissenschaftlichen Grundlagen des polizeilichen Handelns,</w:t>
      </w:r>
    </w:p>
    <w:p>
      <w:r>
        <w:t xml:space="preserve">die polizeiliche Einsatzbewältigung,</w:t>
      </w:r>
    </w:p>
    <w:p>
      <w:r>
        <w:t xml:space="preserve">die polizeiliche Kriminalitätskontrolle, Kriminalistik,</w:t>
      </w:r>
    </w:p>
    <w:p>
      <w:r>
        <w:t xml:space="preserve">die polizeiliche Verkehrssicherheitsarbeit,</w:t>
      </w:r>
    </w:p>
    <w:p>
      <w:r>
        <w:t xml:space="preserve">ausbildungsbegleitende Trainings.</w:t>
      </w:r>
    </w:p>
    <w:p>
      <w:r>
        <w:rPr>
          <w:color w:val="555555"/>
          <w:sz w:val="17"/>
        </w:rPr>
        <w:t xml:space="preserve">Zitiervorschlag: § 7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