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OrgAusbV — (zu § 5) Ausbildungsrahmenplan für die Berufsausbildung zum Orgel- und Harmoniumbauer/zur Orgel- und Harmoniumbauerin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(Fundstelle: BGBl. I 1984, 1569 - 1574)</w:t>
      </w:r>
    </w:p>
    <w:p>
      <w:r>
        <w:rPr>
          <w:rFonts w:ascii="Courier New" w:hAnsi="Courier New"/>
          <w:sz w:val="17"/>
        </w:rPr>
        <w:t xml:space="preserve">I. Fertigkeiten und Kenntnisse gemäß § 4 Abs. 1</w:t>
      </w:r>
    </w:p>
    <w:p>
      <w:r>
        <w:rPr>
          <w:rFonts w:ascii="Courier New" w:hAnsi="Courier New"/>
          <w:sz w:val="17"/>
        </w:rPr>
        <w:t xml:space="preserve">Lfd. Nr.    Teil des Ausbildungsberufsbilds    zu vermittelnde Fertigkeiten und Kenntnisse    zeitliche Richtwerte in Wochen im Ausbildungsjahr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 (§ 4 Abs. 1 Nr. 1)    a)    Bedeutung des Ausbildungsvertrags, insbesondere Abschluß,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2    Aufbau und Organisation des Ausbildungsbetriebs (§ 4 Abs. 1 Nr. 2)    a)    Aufbau und Aufgaben des ausbildenden Betriebs erläutern</w:t>
      </w:r>
    </w:p>
    <w:p>
      <w:r>
        <w:rPr>
          <w:rFonts w:ascii="Courier New" w:hAnsi="Courier New"/>
          <w:sz w:val="17"/>
        </w:rPr>
        <w:t xml:space="preserve">b)    Grundfunktionen des ausbildenden Betriebes insbesondere Beschaffung, Fertigung, Absatz und Verwaltung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Belegschaft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 der betriebsverfassungsrechtlichen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Arbeits- und Tarifrecht, Arbeitsschutz (§ 4 Abs. 1 Nr. 3)    a)    wesentliche Teile des Arbeitsvertrags nennen</w:t>
      </w:r>
    </w:p>
    <w:p>
      <w:r>
        <w:rPr>
          <w:rFonts w:ascii="Courier New" w:hAnsi="Courier New"/>
          <w:sz w:val="17"/>
        </w:rPr>
        <w:t xml:space="preserve">b)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c)    Aufgaben des betrieblichen Arbeitsschutzes sowie der zuständigen Berufsgenossenschaft und der Gewerbeaufsicht erläutern</w:t>
      </w:r>
    </w:p>
    <w:p>
      <w:r>
        <w:rPr>
          <w:rFonts w:ascii="Courier New" w:hAnsi="Courier New"/>
          <w:sz w:val="17"/>
        </w:rPr>
        <w:t xml:space="preserve">d)    wesentliche Bestimmungen der für den ausbildenden Betrieb geltenden Arbeitsschutzgesetze nennen</w:t>
      </w:r>
    </w:p>
    <w:p>
      <w:r>
        <w:rPr>
          <w:rFonts w:ascii="Courier New" w:hAnsi="Courier New"/>
          <w:sz w:val="17"/>
        </w:rPr>
        <w:t xml:space="preserve">4    Unfallverhütung, Umweltschutz und rationelle Energieverwendung (§ 4 Abs. 1 Nr. 4)    a)    berufsbezogene Vorschriften der Träger der gesetzlichen Unfallversicherung, insbesondere Unfallverhütungsvorschriften, Richtlinien und Merkblätter, anwenden</w:t>
      </w:r>
    </w:p>
    <w:p>
      <w:r>
        <w:rPr>
          <w:rFonts w:ascii="Courier New" w:hAnsi="Courier New"/>
          <w:sz w:val="17"/>
        </w:rPr>
        <w:t xml:space="preserve">b)    Gefahren des elektrischen Stroms beschreiben</w:t>
      </w:r>
    </w:p>
    <w:p>
      <w:r>
        <w:rPr>
          <w:rFonts w:ascii="Courier New" w:hAnsi="Courier New"/>
          <w:sz w:val="17"/>
        </w:rPr>
        <w:t xml:space="preserve">c)    unfallverursachendes Verhalten, berufstypische Unfallquellen und Unfallsituationen beschreiben</w:t>
      </w:r>
    </w:p>
    <w:p>
      <w:r>
        <w:rPr>
          <w:rFonts w:ascii="Courier New" w:hAnsi="Courier New"/>
          <w:sz w:val="17"/>
        </w:rPr>
        <w:t xml:space="preserve">d)    Verhalten bei Unfällen und Bränden beschreiben</w:t>
      </w:r>
    </w:p>
    <w:p>
      <w:r>
        <w:rPr>
          <w:rFonts w:ascii="Courier New" w:hAnsi="Courier New"/>
          <w:sz w:val="17"/>
        </w:rPr>
        <w:t xml:space="preserve">e)    Maßnahmen der Ersten Hilfe einleiten</w:t>
      </w:r>
    </w:p>
    <w:p>
      <w:r>
        <w:rPr>
          <w:rFonts w:ascii="Courier New" w:hAnsi="Courier New"/>
          <w:sz w:val="17"/>
        </w:rPr>
        <w:t xml:space="preserve">f)    bei Entstehungsbränden Sofortmaßnahmen ergreifen</w:t>
      </w:r>
    </w:p>
    <w:p>
      <w:r>
        <w:rPr>
          <w:rFonts w:ascii="Courier New" w:hAnsi="Courier New"/>
          <w:sz w:val="17"/>
        </w:rPr>
        <w:t xml:space="preserve">g)    arbeitsplatzbedingte Ursachen von Umweltbelastungen nennen und zu deren Vermeidung beitragen</w:t>
      </w:r>
    </w:p>
    <w:p>
      <w:r>
        <w:rPr>
          <w:rFonts w:ascii="Courier New" w:hAnsi="Courier New"/>
          <w:sz w:val="17"/>
        </w:rPr>
        <w:t xml:space="preserve">h)    die im Ausbildungsbetrieb verwendeten Energiearten nennen und Möglichkeiten rationeller Energieverwendung im beruflichen Einwirkungs- und Beobachtungsbereich anführen</w:t>
      </w:r>
    </w:p>
    <w:p>
      <w:r>
        <w:rPr>
          <w:rFonts w:ascii="Courier New" w:hAnsi="Courier New"/>
          <w:sz w:val="17"/>
        </w:rPr>
        <w:t xml:space="preserve">5    Lesen und Anfertigen von Skizzen und Zeichnungen (§ 4 Abs. 1 Nr. 5)    a)    Zeichengeräte handhaben</w:t>
      </w:r>
    </w:p>
    <w:p>
      <w:r>
        <w:rPr>
          <w:rFonts w:ascii="Courier New" w:hAnsi="Courier New"/>
          <w:sz w:val="17"/>
        </w:rPr>
        <w:t xml:space="preserve">b)    technische Tabellen, Handbücher, Richtlinien und Merkblätter verwenden</w:t>
      </w:r>
    </w:p>
    <w:p>
      <w:r>
        <w:rPr>
          <w:rFonts w:ascii="Courier New" w:hAnsi="Courier New"/>
          <w:sz w:val="17"/>
        </w:rPr>
        <w:t xml:space="preserve">c)    Skizzen und Zeichnungen unter Beachtung der Normen anfertigen</w:t>
      </w:r>
    </w:p>
    <w:p>
      <w:r>
        <w:rPr>
          <w:rFonts w:ascii="Courier New" w:hAnsi="Courier New"/>
          <w:sz w:val="17"/>
        </w:rPr>
        <w:t xml:space="preserve">d)    Pläne, Zeichnungen und Stücklisten lesen</w:t>
      </w:r>
    </w:p>
    <w:p>
      <w:r>
        <w:rPr>
          <w:rFonts w:ascii="Courier New" w:hAnsi="Courier New"/>
          <w:sz w:val="17"/>
        </w:rPr>
        <w:t xml:space="preserve">6    Instandhalten von Werkzeugen, Warten und Bedienen von Maschinen und Einrichtungen (§ 4 Abs. 1 Nr. 6)    a)    Sägen, schränken und feilen    4            </w:t>
      </w:r>
    </w:p>
    <w:p>
      <w:r>
        <w:rPr>
          <w:rFonts w:ascii="Courier New" w:hAnsi="Courier New"/>
          <w:sz w:val="17"/>
        </w:rPr>
        <w:t xml:space="preserve">b)    Hobeleisen, Stechbeitel, Bohrer und Ziehklingen schärfen</w:t>
      </w:r>
    </w:p>
    <w:p>
      <w:r>
        <w:rPr>
          <w:rFonts w:ascii="Courier New" w:hAnsi="Courier New"/>
          <w:sz w:val="17"/>
        </w:rPr>
        <w:t xml:space="preserve">c)    Hobel auf ihre Funktion prüfen und einstellen</w:t>
      </w:r>
    </w:p>
    <w:p>
      <w:r>
        <w:rPr>
          <w:rFonts w:ascii="Courier New" w:hAnsi="Courier New"/>
          <w:sz w:val="17"/>
        </w:rPr>
        <w:t xml:space="preserve">d)    Arbeitsschutzvorrichtungen anwenden        4        </w:t>
      </w:r>
    </w:p>
    <w:p>
      <w:r>
        <w:rPr>
          <w:rFonts w:ascii="Courier New" w:hAnsi="Courier New"/>
          <w:sz w:val="17"/>
        </w:rPr>
        <w:t xml:space="preserve">e)    Riementriebe unter Anleitung auflegen und spannen</w:t>
      </w:r>
    </w:p>
    <w:p>
      <w:r>
        <w:rPr>
          <w:rFonts w:ascii="Courier New" w:hAnsi="Courier New"/>
          <w:sz w:val="17"/>
        </w:rPr>
        <w:t xml:space="preserve">f)    Bearbeitungsmaschinen einrichten und bedienen</w:t>
      </w:r>
    </w:p>
    <w:p>
      <w:r>
        <w:rPr>
          <w:rFonts w:ascii="Courier New" w:hAnsi="Courier New"/>
          <w:sz w:val="17"/>
        </w:rPr>
        <w:t xml:space="preserve">g)    Maschinen und Geräte nach Vorschrift warten</w:t>
      </w:r>
    </w:p>
    <w:p>
      <w:r>
        <w:rPr>
          <w:rFonts w:ascii="Courier New" w:hAnsi="Courier New"/>
          <w:sz w:val="17"/>
        </w:rPr>
        <w:t xml:space="preserve">h)    Störungen an elektrischen Anlagen und Geräten feststellen und geeignete Maßnahmen zu ihrer Behebung ergreifen</w:t>
      </w:r>
    </w:p>
    <w:p>
      <w:r>
        <w:rPr>
          <w:rFonts w:ascii="Courier New" w:hAnsi="Courier New"/>
          <w:sz w:val="17"/>
        </w:rPr>
        <w:t xml:space="preserve">i)    elektrische Handmaschinen bedienen und warten        4        </w:t>
      </w:r>
    </w:p>
    <w:p>
      <w:r>
        <w:rPr>
          <w:rFonts w:ascii="Courier New" w:hAnsi="Courier New"/>
          <w:sz w:val="17"/>
        </w:rPr>
        <w:t xml:space="preserve">k)    Leitern und Gerüste aufstellen und instandhalten</w:t>
      </w:r>
    </w:p>
    <w:p>
      <w:r>
        <w:rPr>
          <w:rFonts w:ascii="Courier New" w:hAnsi="Courier New"/>
          <w:sz w:val="17"/>
        </w:rPr>
        <w:t xml:space="preserve">7    Holz und Holzwerkstoffe (§ 4 Abs. 1 Nr. 7)    a)    Holzarten sowie deren Struktur-und Farbmerkmale nennen    12            </w:t>
      </w:r>
    </w:p>
    <w:p>
      <w:r>
        <w:rPr>
          <w:rFonts w:ascii="Courier New" w:hAnsi="Courier New"/>
          <w:sz w:val="17"/>
        </w:rPr>
        <w:t xml:space="preserve">b)    Holz lagern und stapeln</w:t>
      </w:r>
    </w:p>
    <w:p>
      <w:r>
        <w:rPr>
          <w:rFonts w:ascii="Courier New" w:hAnsi="Courier New"/>
          <w:sz w:val="17"/>
        </w:rPr>
        <w:t xml:space="preserve">c)    Holzfeuchte messen</w:t>
      </w:r>
    </w:p>
    <w:p>
      <w:r>
        <w:rPr>
          <w:rFonts w:ascii="Courier New" w:hAnsi="Courier New"/>
          <w:sz w:val="17"/>
        </w:rPr>
        <w:t xml:space="preserve">d)    natürliche und künstliche Trocknung des Holzes erläutern</w:t>
      </w:r>
    </w:p>
    <w:p>
      <w:r>
        <w:rPr>
          <w:rFonts w:ascii="Courier New" w:hAnsi="Courier New"/>
          <w:sz w:val="17"/>
        </w:rPr>
        <w:t xml:space="preserve">e)    Schwinden und Quellen des Holzes erläutern</w:t>
      </w:r>
    </w:p>
    <w:p>
      <w:r>
        <w:rPr>
          <w:rFonts w:ascii="Courier New" w:hAnsi="Courier New"/>
          <w:sz w:val="17"/>
        </w:rPr>
        <w:t xml:space="preserve">f)    Hölzer nach ihrem Verwendungszweck und ihren für die Verarbeitung wichtigen Eigenschaften auswählen</w:t>
      </w:r>
    </w:p>
    <w:p>
      <w:r>
        <w:rPr>
          <w:rFonts w:ascii="Courier New" w:hAnsi="Courier New"/>
          <w:sz w:val="17"/>
        </w:rPr>
        <w:t xml:space="preserve">g)    Holz entsprechend seinem Schwind- und Quellmaß auswählen</w:t>
      </w:r>
    </w:p>
    <w:p>
      <w:r>
        <w:rPr>
          <w:rFonts w:ascii="Courier New" w:hAnsi="Courier New"/>
          <w:sz w:val="17"/>
        </w:rPr>
        <w:t xml:space="preserve">h)    Krankheiten, Schädlinge und Fehler des Holzes und deren Bedeutung für die Verarbeitung nennen</w:t>
      </w:r>
    </w:p>
    <w:p>
      <w:r>
        <w:rPr>
          <w:rFonts w:ascii="Courier New" w:hAnsi="Courier New"/>
          <w:sz w:val="17"/>
        </w:rPr>
        <w:t xml:space="preserve">i)    Holzwerkstoffe, insbesondere Tischler-, Furnier-, Span-, Faser- und Verbundplatten, nach Norm bezeichnen und deren Eigenschaften und Verwendungsmöglichkeiten nennen</w:t>
      </w:r>
    </w:p>
    <w:p>
      <w:r>
        <w:rPr>
          <w:rFonts w:ascii="Courier New" w:hAnsi="Courier New"/>
          <w:sz w:val="17"/>
        </w:rPr>
        <w:t xml:space="preserve">8    Be- und Verarbeiten von Holz (§ 4 Abs. 1 Nr. 8)    a)    Meß- und Anreißzeuge bezeichnen und ihre Verwendungsmöglichkeiten nennen    14            </w:t>
      </w:r>
    </w:p>
    <w:p>
      <w:r>
        <w:rPr>
          <w:rFonts w:ascii="Courier New" w:hAnsi="Courier New"/>
          <w:sz w:val="17"/>
        </w:rPr>
        <w:t xml:space="preserve">b)    Meß- und Anreißarbeiten ausführen</w:t>
      </w:r>
    </w:p>
    <w:p>
      <w:r>
        <w:rPr>
          <w:rFonts w:ascii="Courier New" w:hAnsi="Courier New"/>
          <w:sz w:val="17"/>
        </w:rPr>
        <w:t xml:space="preserve">c)    Handsägen bezeichnen und deren Verwendungszweck beschreiben</w:t>
      </w:r>
    </w:p>
    <w:p>
      <w:r>
        <w:rPr>
          <w:rFonts w:ascii="Courier New" w:hAnsi="Courier New"/>
          <w:sz w:val="17"/>
        </w:rPr>
        <w:t xml:space="preserve">d)    einfache Sägeschnitte nach Riß ausführen</w:t>
      </w:r>
    </w:p>
    <w:p>
      <w:r>
        <w:rPr>
          <w:rFonts w:ascii="Courier New" w:hAnsi="Courier New"/>
          <w:sz w:val="17"/>
        </w:rPr>
        <w:t xml:space="preserve">e)    Handhobel bezeichnen und deren Verwendungszweck beschreiben</w:t>
      </w:r>
    </w:p>
    <w:p>
      <w:r>
        <w:rPr>
          <w:rFonts w:ascii="Courier New" w:hAnsi="Courier New"/>
          <w:sz w:val="17"/>
        </w:rPr>
        <w:t xml:space="preserve">f)    Hobelarbeiten mit verschiedenen Hobeln ausführen</w:t>
      </w:r>
    </w:p>
    <w:p>
      <w:r>
        <w:rPr>
          <w:rFonts w:ascii="Courier New" w:hAnsi="Courier New"/>
          <w:sz w:val="17"/>
        </w:rPr>
        <w:t xml:space="preserve">g)    Arbeiten mit Loch- und Stechbeitel ausführen</w:t>
      </w:r>
    </w:p>
    <w:p>
      <w:r>
        <w:rPr>
          <w:rFonts w:ascii="Courier New" w:hAnsi="Courier New"/>
          <w:sz w:val="17"/>
        </w:rPr>
        <w:t xml:space="preserve">h)    Arbeiten mit Raspel und Feile ausführen</w:t>
      </w:r>
    </w:p>
    <w:p>
      <w:r>
        <w:rPr>
          <w:rFonts w:ascii="Courier New" w:hAnsi="Courier New"/>
          <w:sz w:val="17"/>
        </w:rPr>
        <w:t xml:space="preserve">i)    Bohrarbeiten einschließlich der Verwendung von Bohrlehren ausführen</w:t>
      </w:r>
    </w:p>
    <w:p>
      <w:r>
        <w:rPr>
          <w:rFonts w:ascii="Courier New" w:hAnsi="Courier New"/>
          <w:sz w:val="17"/>
        </w:rPr>
        <w:t xml:space="preserve">k)    Holzverbindungen, insbesondere Längen-, Breiten- und Eckverbindungen, herstellen</w:t>
      </w:r>
    </w:p>
    <w:p>
      <w:r>
        <w:rPr>
          <w:rFonts w:ascii="Courier New" w:hAnsi="Courier New"/>
          <w:sz w:val="17"/>
        </w:rPr>
        <w:t xml:space="preserve">l)    einfache Furnierarbeiten durchführen</w:t>
      </w:r>
    </w:p>
    <w:p>
      <w:r>
        <w:rPr>
          <w:rFonts w:ascii="Courier New" w:hAnsi="Courier New"/>
          <w:sz w:val="17"/>
        </w:rPr>
        <w:t xml:space="preserve">m)    chemische Holzschutzmaßnahmen durchführen</w:t>
      </w:r>
    </w:p>
    <w:p>
      <w:r>
        <w:rPr>
          <w:rFonts w:ascii="Courier New" w:hAnsi="Courier New"/>
          <w:sz w:val="17"/>
        </w:rPr>
        <w:t xml:space="preserve">9    Be- und Verarbeiten von Metallen und Kunststoffen (§ 4 Abs. 1 Nr. 9)    a)    die berufsbezogenen Metalle und ihre Verwendung nennen    10            </w:t>
      </w:r>
    </w:p>
    <w:p>
      <w:r>
        <w:rPr>
          <w:rFonts w:ascii="Courier New" w:hAnsi="Courier New"/>
          <w:sz w:val="17"/>
        </w:rPr>
        <w:t xml:space="preserve">b)    Meß-, Säge-, Feil-, Bohr- und Biegearbeiten ausführen</w:t>
      </w:r>
    </w:p>
    <w:p>
      <w:r>
        <w:rPr>
          <w:rFonts w:ascii="Courier New" w:hAnsi="Courier New"/>
          <w:sz w:val="17"/>
        </w:rPr>
        <w:t xml:space="preserve">c)    Gewinde schneiden</w:t>
      </w:r>
    </w:p>
    <w:p>
      <w:r>
        <w:rPr>
          <w:rFonts w:ascii="Courier New" w:hAnsi="Courier New"/>
          <w:sz w:val="17"/>
        </w:rPr>
        <w:t xml:space="preserve">d)    Metallteile, insbesondere mit Schrauben, Bolzen und Stiften, verbinden</w:t>
      </w:r>
    </w:p>
    <w:p>
      <w:r>
        <w:rPr>
          <w:rFonts w:ascii="Courier New" w:hAnsi="Courier New"/>
          <w:sz w:val="17"/>
        </w:rPr>
        <w:t xml:space="preserve">e)    Kunststoffarten beschreiben</w:t>
      </w:r>
    </w:p>
    <w:p>
      <w:r>
        <w:rPr>
          <w:rFonts w:ascii="Courier New" w:hAnsi="Courier New"/>
          <w:sz w:val="17"/>
        </w:rPr>
        <w:t xml:space="preserve">f)    Kunststoffe sägen, bohren und kleben</w:t>
      </w:r>
    </w:p>
    <w:p>
      <w:r>
        <w:rPr>
          <w:rFonts w:ascii="Courier New" w:hAnsi="Courier New"/>
          <w:sz w:val="17"/>
        </w:rPr>
        <w:t xml:space="preserve">10    Arbeiten mit Klebstoffen, Behandeln von Oberflächen (§ 4 Abs. 1 Nr. 10)    a)    Arten der Klebstoffe beschreiben    6            </w:t>
      </w:r>
    </w:p>
    <w:p>
      <w:r>
        <w:rPr>
          <w:rFonts w:ascii="Courier New" w:hAnsi="Courier New"/>
          <w:sz w:val="17"/>
        </w:rPr>
        <w:t xml:space="preserve">b)    Klebstoffe verwenden</w:t>
      </w:r>
    </w:p>
    <w:p>
      <w:r>
        <w:rPr>
          <w:rFonts w:ascii="Courier New" w:hAnsi="Courier New"/>
          <w:sz w:val="17"/>
        </w:rPr>
        <w:t xml:space="preserve">c)    Kanten und Flächen verleimen</w:t>
      </w:r>
    </w:p>
    <w:p>
      <w:r>
        <w:rPr>
          <w:rFonts w:ascii="Courier New" w:hAnsi="Courier New"/>
          <w:sz w:val="17"/>
        </w:rPr>
        <w:t xml:space="preserve">d)    Flächen furnieren        6        </w:t>
      </w:r>
    </w:p>
    <w:p>
      <w:r>
        <w:rPr>
          <w:rFonts w:ascii="Courier New" w:hAnsi="Courier New"/>
          <w:sz w:val="17"/>
        </w:rPr>
        <w:t xml:space="preserve">e)    Mittel zur Oberflächenbehandlung nennen</w:t>
      </w:r>
    </w:p>
    <w:p>
      <w:r>
        <w:rPr>
          <w:rFonts w:ascii="Courier New" w:hAnsi="Courier New"/>
          <w:sz w:val="17"/>
        </w:rPr>
        <w:t xml:space="preserve">f)    Oberflächen beizen, grundieren, lackieren</w:t>
      </w:r>
    </w:p>
    <w:p>
      <w:r>
        <w:rPr>
          <w:rFonts w:ascii="Courier New" w:hAnsi="Courier New"/>
          <w:sz w:val="17"/>
        </w:rPr>
        <w:t xml:space="preserve">11    Kenntnisse des Aufbaus und der Funktionszusammenhänge von Orgeln und Harmonien (§ 4 Abs. 1 Nr. 11)    a)    Hauptbestandteile von Orgeln und Harmonien nennen    4            </w:t>
      </w:r>
    </w:p>
    <w:p>
      <w:r>
        <w:rPr>
          <w:rFonts w:ascii="Courier New" w:hAnsi="Courier New"/>
          <w:sz w:val="17"/>
        </w:rPr>
        <w:t xml:space="preserve">b)    Funktionszusammenhänge zwischen den Hauptbestandteilen beschreiben</w:t>
      </w:r>
    </w:p>
    <w:p>
      <w:r>
        <w:rPr>
          <w:rFonts w:ascii="Courier New" w:hAnsi="Courier New"/>
          <w:sz w:val="17"/>
        </w:rPr>
        <w:t xml:space="preserve">12    Herstellen von Windversorgungsanlagen (§ 4 Abs. 1 Nr. 12)    a)    Schallschutzkästen für Motorgebläse herstellen        10        </w:t>
      </w:r>
    </w:p>
    <w:p>
      <w:r>
        <w:rPr>
          <w:rFonts w:ascii="Courier New" w:hAnsi="Courier New"/>
          <w:sz w:val="17"/>
        </w:rPr>
        <w:t xml:space="preserve">b)    Bälge verschiedener Systeme herstellen</w:t>
      </w:r>
    </w:p>
    <w:p>
      <w:r>
        <w:rPr>
          <w:rFonts w:ascii="Courier New" w:hAnsi="Courier New"/>
          <w:sz w:val="17"/>
        </w:rPr>
        <w:t xml:space="preserve">c)    Kanäle anfertigen und verlegen</w:t>
      </w:r>
    </w:p>
    <w:p>
      <w:r>
        <w:rPr>
          <w:rFonts w:ascii="Courier New" w:hAnsi="Courier New"/>
          <w:sz w:val="17"/>
        </w:rPr>
        <w:t xml:space="preserve">d)    Windregulierungseinrichtungen anfertigen und einbauen</w:t>
      </w:r>
    </w:p>
    <w:p>
      <w:r>
        <w:rPr>
          <w:rFonts w:ascii="Courier New" w:hAnsi="Courier New"/>
          <w:sz w:val="17"/>
        </w:rPr>
        <w:t xml:space="preserve">e)    Funktionstest an Windversorgungsanlagen durchführen</w:t>
      </w:r>
    </w:p>
    <w:p>
      <w:r>
        <w:rPr>
          <w:rFonts w:ascii="Courier New" w:hAnsi="Courier New"/>
          <w:sz w:val="17"/>
        </w:rPr>
        <w:t xml:space="preserve">13    Bau von Windladen (§ 4 Abs. 1 Nr. 13)    a)    Verschiedene Ladensysteme erläutern    2            </w:t>
      </w:r>
    </w:p>
    <w:p>
      <w:r>
        <w:rPr>
          <w:rFonts w:ascii="Courier New" w:hAnsi="Courier New"/>
          <w:sz w:val="17"/>
        </w:rPr>
        <w:t xml:space="preserve">b)    einfache Windlade oder Windladenmodell herstellen        6        </w:t>
      </w:r>
    </w:p>
    <w:p>
      <w:r>
        <w:rPr>
          <w:rFonts w:ascii="Courier New" w:hAnsi="Courier New"/>
          <w:sz w:val="17"/>
        </w:rPr>
        <w:t xml:space="preserve">c)    Ventile und deren Zubehör herstellen</w:t>
      </w:r>
    </w:p>
    <w:p>
      <w:r>
        <w:rPr>
          <w:rFonts w:ascii="Courier New" w:hAnsi="Courier New"/>
          <w:sz w:val="17"/>
        </w:rPr>
        <w:t xml:space="preserve">d)    Raster anfertigen</w:t>
      </w:r>
    </w:p>
    <w:p>
      <w:r>
        <w:rPr>
          <w:rFonts w:ascii="Courier New" w:hAnsi="Courier New"/>
          <w:sz w:val="17"/>
        </w:rPr>
        <w:t xml:space="preserve">e)    Verarbeitungseigenschaften von Dichtungs- und Dämpfungsmaterial beschreiben        4        </w:t>
      </w:r>
    </w:p>
    <w:p>
      <w:r>
        <w:rPr>
          <w:rFonts w:ascii="Courier New" w:hAnsi="Courier New"/>
          <w:sz w:val="17"/>
        </w:rPr>
        <w:t xml:space="preserve">f)    verschiedene Tremulanten-konstruktionen erläutern</w:t>
      </w:r>
    </w:p>
    <w:p>
      <w:r>
        <w:rPr>
          <w:rFonts w:ascii="Courier New" w:hAnsi="Courier New"/>
          <w:sz w:val="17"/>
        </w:rPr>
        <w:t xml:space="preserve">14    Anfertigen von Holzpfeifen einfacher Bauart (§ 4 Abs. 1 Nr. 14)    a)    Konstruktionen von Holzpfeifen beschreiben        8        </w:t>
      </w:r>
    </w:p>
    <w:p>
      <w:r>
        <w:rPr>
          <w:rFonts w:ascii="Courier New" w:hAnsi="Courier New"/>
          <w:sz w:val="17"/>
        </w:rPr>
        <w:t xml:space="preserve">b)    Holzpfeifen herstellen</w:t>
      </w:r>
    </w:p>
    <w:p>
      <w:r>
        <w:rPr>
          <w:rFonts w:ascii="Courier New" w:hAnsi="Courier New"/>
          <w:sz w:val="17"/>
        </w:rPr>
        <w:t xml:space="preserve">15    Anfertigen von zylindrischen Pfeifen aus Zinnbleilegierung (§ 4 Abs. 1 Nr. 15)    a)    Konstruktionen von Metallpfeifen beschreiben        4        </w:t>
      </w:r>
    </w:p>
    <w:p>
      <w:r>
        <w:rPr>
          <w:rFonts w:ascii="Courier New" w:hAnsi="Courier New"/>
          <w:sz w:val="17"/>
        </w:rPr>
        <w:t xml:space="preserve">b)    einzelne Metallpfeifen herstellen</w:t>
      </w:r>
    </w:p>
    <w:p>
      <w:r>
        <w:rPr>
          <w:rFonts w:ascii="Courier New" w:hAnsi="Courier New"/>
          <w:sz w:val="17"/>
        </w:rPr>
        <w:t xml:space="preserve">16    Aufbauen von Orgeln in der Werkstatt (§ 4 Abs. 1 Nr. 16)    a)    Lager, Lagerwerk und Spieltisch aufstellen        4        </w:t>
      </w:r>
    </w:p>
    <w:p>
      <w:r>
        <w:rPr>
          <w:rFonts w:ascii="Courier New" w:hAnsi="Courier New"/>
          <w:sz w:val="17"/>
        </w:rPr>
        <w:t xml:space="preserve">b)    Windladen, Trakturen und Windversorgung einbauen</w:t>
      </w:r>
    </w:p>
    <w:p>
      <w:r>
        <w:rPr>
          <w:rFonts w:ascii="Courier New" w:hAnsi="Courier New"/>
          <w:sz w:val="17"/>
        </w:rPr>
        <w:t xml:space="preserve">c)    Gehäuse montieren</w:t>
      </w:r>
    </w:p>
    <w:p>
      <w:r>
        <w:rPr>
          <w:rFonts w:ascii="Courier New" w:hAnsi="Courier New"/>
          <w:sz w:val="17"/>
        </w:rPr>
        <w:t xml:space="preserve">d)    Pfeifen einbauen</w:t>
      </w:r>
    </w:p>
    <w:p>
      <w:r>
        <w:rPr>
          <w:rFonts w:ascii="Courier New" w:hAnsi="Courier New"/>
          <w:sz w:val="17"/>
        </w:rPr>
        <w:t xml:space="preserve">17    Stimmen von Orgelpfeifen und Harmoniumzungen (§ 4 Abs. 1 Nr. 17)    a)    Orgelstimmung und Stimmungssysteme erläutern        2        </w:t>
      </w:r>
    </w:p>
    <w:p>
      <w:r>
        <w:rPr>
          <w:rFonts w:ascii="Courier New" w:hAnsi="Courier New"/>
          <w:sz w:val="17"/>
        </w:rPr>
        <w:t xml:space="preserve">b)    Zungenregister stimmen            4    </w:t>
      </w:r>
    </w:p>
    <w:p>
      <w:r>
        <w:rPr>
          <w:rFonts w:ascii="Courier New" w:hAnsi="Courier New"/>
          <w:sz w:val="17"/>
        </w:rPr>
        <w:t xml:space="preserve">c)    Labialregister stimmen</w:t>
      </w:r>
    </w:p>
    <w:p>
      <w:r>
        <w:rPr>
          <w:rFonts w:ascii="Courier New" w:hAnsi="Courier New"/>
          <w:sz w:val="17"/>
        </w:rPr>
        <w:t xml:space="preserve">d)    Harmoniumzungen stimmen</w:t>
      </w:r>
    </w:p>
    <w:p>
      <w:r>
        <w:rPr>
          <w:rFonts w:ascii="Courier New" w:hAnsi="Courier New"/>
          <w:sz w:val="17"/>
        </w:rPr>
        <w:t xml:space="preserve">18    Intonieren von Pfeifen (§ 4 Abs. 1 Nr. 18)    a)    Bauarten und Mensuren von Registern beschreiben            3    </w:t>
      </w:r>
    </w:p>
    <w:p>
      <w:r>
        <w:rPr>
          <w:rFonts w:ascii="Courier New" w:hAnsi="Courier New"/>
          <w:sz w:val="17"/>
        </w:rPr>
        <w:t xml:space="preserve">b)    Intonationsgrundlagen erläutern</w:t>
      </w:r>
    </w:p>
    <w:p>
      <w:r>
        <w:rPr>
          <w:rFonts w:ascii="Courier New" w:hAnsi="Courier New"/>
          <w:sz w:val="17"/>
        </w:rPr>
        <w:t xml:space="preserve">c)    Pfeifen für die Vorintonation aufschneiden</w:t>
      </w:r>
    </w:p>
    <w:p>
      <w:r>
        <w:rPr>
          <w:rFonts w:ascii="Courier New" w:hAnsi="Courier New"/>
          <w:sz w:val="17"/>
        </w:rPr>
        <w:t xml:space="preserve">19    Pflegen und Reparieren von Orgeln und Harmonien (§ 4 Abs. 1 Nr. 19)    a)    Abbau und Wiederaufbau von Orgeln erläutern            10    </w:t>
      </w:r>
    </w:p>
    <w:p>
      <w:r>
        <w:rPr>
          <w:rFonts w:ascii="Courier New" w:hAnsi="Courier New"/>
          <w:sz w:val="17"/>
        </w:rPr>
        <w:t xml:space="preserve">b)    Orgelteile verpacken und lagern</w:t>
      </w:r>
    </w:p>
    <w:p>
      <w:r>
        <w:rPr>
          <w:rFonts w:ascii="Courier New" w:hAnsi="Courier New"/>
          <w:sz w:val="17"/>
        </w:rPr>
        <w:t xml:space="preserve">c)    defekte oder abgenutzte Teile austauschen</w:t>
      </w:r>
    </w:p>
    <w:p>
      <w:r>
        <w:rPr>
          <w:rFonts w:ascii="Courier New" w:hAnsi="Courier New"/>
          <w:sz w:val="17"/>
        </w:rPr>
        <w:t xml:space="preserve">d)    Trakturen nachregulieren</w:t>
      </w:r>
    </w:p>
    <w:p>
      <w:r>
        <w:rPr>
          <w:rFonts w:ascii="Courier New" w:hAnsi="Courier New"/>
          <w:sz w:val="17"/>
        </w:rPr>
        <w:t xml:space="preserve">e)    Funktion verschiedener Systeme überprüfen</w:t>
      </w:r>
    </w:p>
    <w:p>
      <w:r>
        <w:rPr>
          <w:rFonts w:ascii="Courier New" w:hAnsi="Courier New"/>
          <w:sz w:val="17"/>
        </w:rPr>
        <w:t xml:space="preserve">f)    Wartungsarbeiten an Orgeln durchführen</w:t>
      </w:r>
    </w:p>
    <w:p>
      <w:r>
        <w:rPr>
          <w:rFonts w:ascii="Courier New" w:hAnsi="Courier New"/>
          <w:sz w:val="17"/>
        </w:rPr>
        <w:t xml:space="preserve">II. Fertigkeiten und Kenntnisse in den Fachrichtungen:</w:t>
      </w:r>
    </w:p>
    <w:p>
      <w:r>
        <w:rPr>
          <w:rFonts w:ascii="Courier New" w:hAnsi="Courier New"/>
          <w:sz w:val="17"/>
        </w:rPr>
        <w:t xml:space="preserve">Fachrichtung Orgelbau</w:t>
      </w:r>
    </w:p>
    <w:p>
      <w:r>
        <w:rPr>
          <w:rFonts w:ascii="Courier New" w:hAnsi="Courier New"/>
          <w:sz w:val="17"/>
        </w:rPr>
        <w:t xml:space="preserve">1    Bau von Windladen (§ 4 Abs. 2 Nr. 1 Buchstabe a)    a)    Windladenteilungen übertragen            12    </w:t>
      </w:r>
    </w:p>
    <w:p>
      <w:r>
        <w:rPr>
          <w:rFonts w:ascii="Courier New" w:hAnsi="Courier New"/>
          <w:sz w:val="17"/>
        </w:rPr>
        <w:t xml:space="preserve">b)    Windladenkörper anfertigen</w:t>
      </w:r>
    </w:p>
    <w:p>
      <w:r>
        <w:rPr>
          <w:rFonts w:ascii="Courier New" w:hAnsi="Courier New"/>
          <w:sz w:val="17"/>
        </w:rPr>
        <w:t xml:space="preserve">c)    Ventile anfertigen</w:t>
      </w:r>
    </w:p>
    <w:p>
      <w:r>
        <w:rPr>
          <w:rFonts w:ascii="Courier New" w:hAnsi="Courier New"/>
          <w:sz w:val="17"/>
        </w:rPr>
        <w:t xml:space="preserve">d)    Windladen zusammenbauen</w:t>
      </w:r>
    </w:p>
    <w:p>
      <w:r>
        <w:rPr>
          <w:rFonts w:ascii="Courier New" w:hAnsi="Courier New"/>
          <w:sz w:val="17"/>
        </w:rPr>
        <w:t xml:space="preserve">e)    Stöcke anfertigen</w:t>
      </w:r>
    </w:p>
    <w:p>
      <w:r>
        <w:rPr>
          <w:rFonts w:ascii="Courier New" w:hAnsi="Courier New"/>
          <w:sz w:val="17"/>
        </w:rPr>
        <w:t xml:space="preserve">f)    Registerbetätigungseinrichtungen montieren</w:t>
      </w:r>
    </w:p>
    <w:p>
      <w:r>
        <w:rPr>
          <w:rFonts w:ascii="Courier New" w:hAnsi="Courier New"/>
          <w:sz w:val="17"/>
        </w:rPr>
        <w:t xml:space="preserve">2    Herstellen von Spieltischteilen (§ 4 Abs. 2 Nr. 1 Buchstabe b)    a)    Aufbau von Spieltischen erläutern                10</w:t>
      </w:r>
    </w:p>
    <w:p>
      <w:r>
        <w:rPr>
          <w:rFonts w:ascii="Courier New" w:hAnsi="Courier New"/>
          <w:sz w:val="17"/>
        </w:rPr>
        <w:t xml:space="preserve">b)    Einzelteile anfertigen</w:t>
      </w:r>
    </w:p>
    <w:p>
      <w:r>
        <w:rPr>
          <w:rFonts w:ascii="Courier New" w:hAnsi="Courier New"/>
          <w:sz w:val="17"/>
        </w:rPr>
        <w:t xml:space="preserve">c)    Funktionstest durchführen</w:t>
      </w:r>
    </w:p>
    <w:p>
      <w:r>
        <w:rPr>
          <w:rFonts w:ascii="Courier New" w:hAnsi="Courier New"/>
          <w:sz w:val="17"/>
        </w:rPr>
        <w:t xml:space="preserve">3    Bau von Gehäuseteilen (§ 4 Abs. 2 Nr. 1 Buchstabe c)    a)    Aufbau von Gehäusen und Schwellern beschreiben            8    </w:t>
      </w:r>
    </w:p>
    <w:p>
      <w:r>
        <w:rPr>
          <w:rFonts w:ascii="Courier New" w:hAnsi="Courier New"/>
          <w:sz w:val="17"/>
        </w:rPr>
        <w:t xml:space="preserve">b)    Gehäuse und Schwellerteile herstellen und montieren</w:t>
      </w:r>
    </w:p>
    <w:p>
      <w:r>
        <w:rPr>
          <w:rFonts w:ascii="Courier New" w:hAnsi="Courier New"/>
          <w:sz w:val="17"/>
        </w:rPr>
        <w:t xml:space="preserve">4    Anfertigen und Montieren von Trakturteilen (§ 4 Abs. 2 Nr. 1 Buchstabe d)    a)    Verschiedene Traktursysteme beschreiben            15    </w:t>
      </w:r>
    </w:p>
    <w:p>
      <w:r>
        <w:rPr>
          <w:rFonts w:ascii="Courier New" w:hAnsi="Courier New"/>
          <w:sz w:val="17"/>
        </w:rPr>
        <w:t xml:space="preserve">b)    Trakturteile anfertigen</w:t>
      </w:r>
    </w:p>
    <w:p>
      <w:r>
        <w:rPr>
          <w:rFonts w:ascii="Courier New" w:hAnsi="Courier New"/>
          <w:sz w:val="17"/>
        </w:rPr>
        <w:t xml:space="preserve">c)    Trakturteile montieren</w:t>
      </w:r>
    </w:p>
    <w:p>
      <w:r>
        <w:rPr>
          <w:rFonts w:ascii="Courier New" w:hAnsi="Courier New"/>
          <w:sz w:val="17"/>
        </w:rPr>
        <w:t xml:space="preserve">5    Montieren von Orgeln am Aufstellungsplatz (§ 4 Abs. 2 Nr. 1 Buchstabe e)    a)    Orgelplatz einmessen                16</w:t>
      </w:r>
    </w:p>
    <w:p>
      <w:r>
        <w:rPr>
          <w:rFonts w:ascii="Courier New" w:hAnsi="Courier New"/>
          <w:sz w:val="17"/>
        </w:rPr>
        <w:t xml:space="preserve">b)    Orgel montieren</w:t>
      </w:r>
    </w:p>
    <w:p>
      <w:r>
        <w:rPr>
          <w:rFonts w:ascii="Courier New" w:hAnsi="Courier New"/>
          <w:sz w:val="17"/>
        </w:rPr>
        <w:t xml:space="preserve">c)    Einzelteile einbauen</w:t>
      </w:r>
    </w:p>
    <w:p>
      <w:r>
        <w:rPr>
          <w:rFonts w:ascii="Courier New" w:hAnsi="Courier New"/>
          <w:sz w:val="17"/>
        </w:rPr>
        <w:t xml:space="preserve">d)    Orgel einregulieren</w:t>
      </w:r>
    </w:p>
    <w:p>
      <w:r>
        <w:rPr>
          <w:rFonts w:ascii="Courier New" w:hAnsi="Courier New"/>
          <w:sz w:val="17"/>
        </w:rPr>
        <w:t xml:space="preserve">Fachrichtung Pfeifenbau</w:t>
      </w:r>
    </w:p>
    <w:p>
      <w:r>
        <w:rPr>
          <w:rFonts w:ascii="Courier New" w:hAnsi="Courier New"/>
          <w:sz w:val="17"/>
        </w:rPr>
        <w:t xml:space="preserve">1    Herstellen von Platten für Metallpfeifen (§ 4 Abs. 2 Nr. 2 Buchstabe a)    a)    Metalle, ihre Legierungen sowie deren Einfluß auf das Klangbild nennen            6    </w:t>
      </w:r>
    </w:p>
    <w:p>
      <w:r>
        <w:rPr>
          <w:rFonts w:ascii="Courier New" w:hAnsi="Courier New"/>
          <w:sz w:val="17"/>
        </w:rPr>
        <w:t xml:space="preserve">b)    Schmelztemperatur und Legierung bestimmen</w:t>
      </w:r>
    </w:p>
    <w:p>
      <w:r>
        <w:rPr>
          <w:rFonts w:ascii="Courier New" w:hAnsi="Courier New"/>
          <w:sz w:val="17"/>
        </w:rPr>
        <w:t xml:space="preserve">c)    Platten gießen und hobeln</w:t>
      </w:r>
    </w:p>
    <w:p>
      <w:r>
        <w:rPr>
          <w:rFonts w:ascii="Courier New" w:hAnsi="Courier New"/>
          <w:sz w:val="17"/>
        </w:rPr>
        <w:t xml:space="preserve">2    Herstellen von labialen Metallpfeifen (§ 4 Abs. 2 Nr. 2 Buchstabe b)    a)    Bauformen beschreiben            18    </w:t>
      </w:r>
    </w:p>
    <w:p>
      <w:r>
        <w:rPr>
          <w:rFonts w:ascii="Courier New" w:hAnsi="Courier New"/>
          <w:sz w:val="17"/>
        </w:rPr>
        <w:t xml:space="preserve">b)    Mensurentabellen und Diagramme lesen</w:t>
      </w:r>
    </w:p>
    <w:p>
      <w:r>
        <w:rPr>
          <w:rFonts w:ascii="Courier New" w:hAnsi="Courier New"/>
          <w:sz w:val="17"/>
        </w:rPr>
        <w:t xml:space="preserve">c)    Pfeifenmetall zuschneiden</w:t>
      </w:r>
    </w:p>
    <w:p>
      <w:r>
        <w:rPr>
          <w:rFonts w:ascii="Courier New" w:hAnsi="Courier New"/>
          <w:sz w:val="17"/>
        </w:rPr>
        <w:t xml:space="preserve">d)    Pfeifen anfertigen</w:t>
      </w:r>
    </w:p>
    <w:p>
      <w:r>
        <w:rPr>
          <w:rFonts w:ascii="Courier New" w:hAnsi="Courier New"/>
          <w:sz w:val="17"/>
        </w:rPr>
        <w:t xml:space="preserve">3    Herstellen von labialen Holzpfeifen (§ 4 Abs. 2 Nr. 2 Buchstabe c)    a)    Holz auswählen und zuschneiden            11    </w:t>
      </w:r>
    </w:p>
    <w:p>
      <w:r>
        <w:rPr>
          <w:rFonts w:ascii="Courier New" w:hAnsi="Courier New"/>
          <w:sz w:val="17"/>
        </w:rPr>
        <w:t xml:space="preserve">b)    Pfeifen anfertigen</w:t>
      </w:r>
    </w:p>
    <w:p>
      <w:r>
        <w:rPr>
          <w:rFonts w:ascii="Courier New" w:hAnsi="Courier New"/>
          <w:sz w:val="17"/>
        </w:rPr>
        <w:t xml:space="preserve">4    Herstellen von lingualen Pfeifen (§ 4 Abs. 2 Nr. 2 Buchstabe d)    a)    Bauformen beschreiben                26</w:t>
      </w:r>
    </w:p>
    <w:p>
      <w:r>
        <w:rPr>
          <w:rFonts w:ascii="Courier New" w:hAnsi="Courier New"/>
          <w:sz w:val="17"/>
        </w:rPr>
        <w:t xml:space="preserve">b)    Mensurentabellen und Diagramme lesen</w:t>
      </w:r>
    </w:p>
    <w:p>
      <w:r>
        <w:rPr>
          <w:rFonts w:ascii="Courier New" w:hAnsi="Courier New"/>
          <w:sz w:val="17"/>
        </w:rPr>
        <w:t xml:space="preserve">c)    Einzelteile herstellen</w:t>
      </w:r>
    </w:p>
    <w:p>
      <w:r>
        <w:rPr>
          <w:rFonts w:ascii="Courier New" w:hAnsi="Courier New"/>
          <w:sz w:val="17"/>
        </w:rPr>
        <w:t xml:space="preserve">d)    Pfeifen zusammensetzen</w:t>
      </w:r>
    </w:p>
    <w:p>
      <w:r>
        <w:rPr>
          <w:color w:val="555555"/>
          <w:sz w:val="17"/>
        </w:rPr>
        <w:t xml:space="preserve">Zitiervorschlag: Anlage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