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OrgAusbV — Ausbildungsberufsbild</w:t>
      </w:r>
    </w:p>
    <w:p>
      <w:r>
        <w:rPr>
          <w:color w:val="555555"/>
          <w:sz w:val="18"/>
        </w:rPr>
        <w:t xml:space="preserve">Orgelbauer-Ausbildungsverordnung</w:t>
      </w:r>
    </w:p>
    <w:p>
      <w:r>
        <w:rPr>
          <w:color w:val="555555"/>
          <w:sz w:val="18"/>
        </w:rPr>
        <w:t xml:space="preserve">Historische Fassung: Stand 10.06.2019 bis 01.08.2019. Dies ist nicht die aktuelle Fassung.</w:t>
      </w:r>
    </w:p>
    <w:p>
      <w:r>
        <w:t xml:space="preserve">(1) Gegenstand der Berufsausbildung sind mindestens die folgenden Fertigkeiten und Kenntnisse:</w:t>
      </w:r>
    </w:p>
    <w:p>
      <w:pPr>
        <w:ind w:left="420"/>
      </w:pPr>
      <w:r>
        <w:t xml:space="preserve">1. Berufsbildung,</w:t>
      </w:r>
    </w:p>
    <w:p>
      <w:pPr>
        <w:ind w:left="420"/>
      </w:pPr>
      <w:r>
        <w:t xml:space="preserve">2. Aufbau und Organisation des Ausbildungsbetriebs,</w:t>
      </w:r>
    </w:p>
    <w:p>
      <w:pPr>
        <w:ind w:left="420"/>
      </w:pPr>
      <w:r>
        <w:t xml:space="preserve">3. Arbeits- und Tarifrecht, Arbeitsschutz,</w:t>
      </w:r>
    </w:p>
    <w:p>
      <w:pPr>
        <w:ind w:left="420"/>
      </w:pPr>
      <w:r>
        <w:t xml:space="preserve">4. Unfallverhütung, Umweltschutz und rationelle Energieverwendung,</w:t>
      </w:r>
    </w:p>
    <w:p>
      <w:pPr>
        <w:ind w:left="420"/>
      </w:pPr>
      <w:r>
        <w:t xml:space="preserve">5. Lesen und Anfertigen von Skizzen und Zeichnungen,</w:t>
      </w:r>
    </w:p>
    <w:p>
      <w:pPr>
        <w:ind w:left="420"/>
      </w:pPr>
      <w:r>
        <w:t xml:space="preserve">6. Instandhalten von Werkzeugen, Warten und Bedienen von Maschinen und Einrichtungen,</w:t>
      </w:r>
    </w:p>
    <w:p>
      <w:pPr>
        <w:ind w:left="420"/>
      </w:pPr>
      <w:r>
        <w:t xml:space="preserve">7. Holz und Holzwerkstoffe,</w:t>
      </w:r>
    </w:p>
    <w:p>
      <w:pPr>
        <w:ind w:left="420"/>
      </w:pPr>
      <w:r>
        <w:t xml:space="preserve">8. Be- und Verarbeiten von Holz,</w:t>
      </w:r>
    </w:p>
    <w:p>
      <w:pPr>
        <w:ind w:left="420"/>
      </w:pPr>
      <w:r>
        <w:t xml:space="preserve">9. Be- und Verarbeiten von Metallen und Kunststoffen,</w:t>
      </w:r>
    </w:p>
    <w:p>
      <w:pPr>
        <w:ind w:left="420"/>
      </w:pPr>
      <w:r>
        <w:t xml:space="preserve">10. Arbeiten mit Klebstoffen, Behandeln von Oberflächen,</w:t>
      </w:r>
    </w:p>
    <w:p>
      <w:pPr>
        <w:ind w:left="420"/>
      </w:pPr>
      <w:r>
        <w:t xml:space="preserve">11. Kenntnisse des Aufbaus und der Funktionszusammenhänge von Orgeln und Harmonien,</w:t>
      </w:r>
    </w:p>
    <w:p>
      <w:pPr>
        <w:ind w:left="420"/>
      </w:pPr>
      <w:r>
        <w:t xml:space="preserve">12. Herstellen von Windversorgungsanlagen,</w:t>
      </w:r>
    </w:p>
    <w:p>
      <w:pPr>
        <w:ind w:left="420"/>
      </w:pPr>
      <w:r>
        <w:t xml:space="preserve">13. Bau von Windladen,</w:t>
      </w:r>
    </w:p>
    <w:p>
      <w:pPr>
        <w:ind w:left="420"/>
      </w:pPr>
      <w:r>
        <w:t xml:space="preserve">14. Anfertigen von Holzpfeifen einfacher Bauart,</w:t>
      </w:r>
    </w:p>
    <w:p>
      <w:pPr>
        <w:ind w:left="420"/>
      </w:pPr>
      <w:r>
        <w:t xml:space="preserve">15. Anfertigen von zylindrischen Pfeifen aus Zinnbleilegierung,</w:t>
      </w:r>
    </w:p>
    <w:p>
      <w:pPr>
        <w:ind w:left="420"/>
      </w:pPr>
      <w:r>
        <w:t xml:space="preserve">16. Aufbauen von Orgeln in der Werkstatt,</w:t>
      </w:r>
    </w:p>
    <w:p>
      <w:pPr>
        <w:ind w:left="420"/>
      </w:pPr>
      <w:r>
        <w:t xml:space="preserve">17. Stimmen von Orgelpfeifen und Harmoniumzungen,</w:t>
      </w:r>
    </w:p>
    <w:p>
      <w:pPr>
        <w:ind w:left="420"/>
      </w:pPr>
      <w:r>
        <w:t xml:space="preserve">18. Intonieren von Pfeifen,</w:t>
      </w:r>
    </w:p>
    <w:p>
      <w:pPr>
        <w:ind w:left="420"/>
      </w:pPr>
      <w:r>
        <w:t xml:space="preserve">19. Pflegen und Reparieren von Orgeln und Harmonien.</w:t>
      </w:r>
    </w:p>
    <w:p>
      <w:r>
        <w:t xml:space="preserve">(2) Gegenstand der Berufsausbildung in den Fachrichtungen sind mindestens die folgenden Fertigkeiten und Kenntnisse:</w:t>
      </w:r>
    </w:p>
    <w:p>
      <w:pPr>
        <w:ind w:left="420"/>
      </w:pPr>
      <w:r>
        <w:t xml:space="preserve">1. in der Fachrichtung Orgelbau:</w:t>
      </w:r>
    </w:p>
    <w:p>
      <w:pPr>
        <w:ind w:left="780"/>
      </w:pPr>
      <w:r>
        <w:t xml:space="preserve">a) Bau von Windladen,</w:t>
      </w:r>
    </w:p>
    <w:p>
      <w:pPr>
        <w:ind w:left="780"/>
      </w:pPr>
      <w:r>
        <w:t xml:space="preserve">b) Herstellen von Spieltischteilen,</w:t>
      </w:r>
    </w:p>
    <w:p>
      <w:pPr>
        <w:ind w:left="780"/>
      </w:pPr>
      <w:r>
        <w:t xml:space="preserve">c) Bau von Gehäuseteilen,</w:t>
      </w:r>
    </w:p>
    <w:p>
      <w:pPr>
        <w:ind w:left="780"/>
      </w:pPr>
      <w:r>
        <w:t xml:space="preserve">d) Anfertigen und Montieren von Trakturteilen,</w:t>
      </w:r>
    </w:p>
    <w:p>
      <w:pPr>
        <w:ind w:left="780"/>
      </w:pPr>
      <w:r>
        <w:t xml:space="preserve">e) Montieren von Orgeln am Aufstellungsplatz;</w:t>
      </w:r>
    </w:p>
    <w:p>
      <w:pPr>
        <w:ind w:left="420"/>
      </w:pPr>
      <w:r>
        <w:t xml:space="preserve">2. in der Fachrichtung Pfeifenbau:</w:t>
      </w:r>
    </w:p>
    <w:p>
      <w:pPr>
        <w:ind w:left="780"/>
      </w:pPr>
      <w:r>
        <w:t xml:space="preserve">a) Herstellen von Platten für Metallpfeifen,</w:t>
      </w:r>
    </w:p>
    <w:p>
      <w:pPr>
        <w:ind w:left="780"/>
      </w:pPr>
      <w:r>
        <w:t xml:space="preserve">b) Herstellen von labialen Metallpfeifen,</w:t>
      </w:r>
    </w:p>
    <w:p>
      <w:pPr>
        <w:ind w:left="780"/>
      </w:pPr>
      <w:r>
        <w:t xml:space="preserve">c) Herstellen von labialen Holzpfeifen,</w:t>
      </w:r>
    </w:p>
    <w:p>
      <w:pPr>
        <w:ind w:left="780"/>
      </w:pPr>
      <w:r>
        <w:t xml:space="preserve">d) Herstellen von lingualen Pfeifen.</w:t>
      </w:r>
    </w:p>
    <w:p>
      <w:r>
        <w:rPr>
          <w:color w:val="555555"/>
          <w:sz w:val="17"/>
        </w:rPr>
        <w:t xml:space="preserve">Zitiervorschlag: § 4 OrgAusbV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https://recht.nulegal.eu/gesetze/OrgAusbV/4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