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OffshStAbk</w:t>
      </w:r>
    </w:p>
    <w:p>
      <w:r>
        <w:rPr>
          <w:color w:val="555555"/>
          <w:sz w:val="18"/>
        </w:rPr>
        <w:t xml:space="preserve">Abkommen zwischen der Bundesrepublik Deutschland und den Vereinigten Staaten von Amerika über die von der Bundesrepublik zu gewährenden Abgabenvergünstigungen für die von den Vereinigten Staaten im Interesse der gemeinsamen Verteidigung geleisteten Ausgaben</w:t>
      </w:r>
    </w:p>
    <w:p>
      <w:r>
        <w:rPr>
          <w:color w:val="555555"/>
          <w:sz w:val="18"/>
        </w:rPr>
        <w:t xml:space="preserve">Stand: 10.06.2019 (konsolidierte Textfassung, kein amtliches Inkrafttretensdatum)</w:t>
      </w:r>
    </w:p>
    <w:p>
      <w:r>
        <w:t xml:space="preserve">Die Bundesrepublik Deutschland und die Vereinigten Staaten von Amerika sind in dem Wunsche, die gemeinsamen Verteidigungsbemühungen zu fördern, wie folgt übereingekommen:</w:t>
      </w:r>
    </w:p>
    <w:p>
      <w:r>
        <w:rPr>
          <w:color w:val="555555"/>
          <w:sz w:val="17"/>
        </w:rPr>
        <w:t xml:space="preserve">Zitiervorschlag: Eingangsformel OffshStAbk</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https://recht.nulegal.eu/gesetze/OffshStAbk/eingangsformel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