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NotSan-APrV — Staatliche Prüfung, staatliche Ergänzungsprüfung</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Die staatliche Prüfung für die Ausbildung nach § 1 Absatz 1 umfasst jeweils einen schriftlichen, einen mündlichen und einen praktischen Teil.</w:t>
      </w:r>
    </w:p>
    <w:p>
      <w:r>
        <w:t xml:space="preserve">(2) Der Prüfling legt die Prüfung bei der Schule ab, an der er die Ausbildung abschließt. Die zuständige Behörde, in deren Bereich die Prüfung oder ein Teil der Prüfung abgelegt werden soll, kann aus wichtigem Grund Ausnahmen zulassen.</w:t>
      </w:r>
    </w:p>
    <w:p>
      <w:r>
        <w:t xml:space="preserve">(3) Die staatliche Ergänzungsprüfung nach § 32 Absatz 2 Satz 1 des Notfallsanitätergesetzes umfasst einen mündlichen und einen praktischen Teil.</w:t>
      </w:r>
    </w:p>
    <w:p>
      <w:r>
        <w:t xml:space="preserve">(4) Die staatliche Ergänzungsprüfung nach § 32 Absatz 2 Satz 1 des Notfallsanitätergesetzes findet an der Schule statt, an der der Prüfling an der weiteren Ausbildung teilgenommen hat. Hat der Prüfling an keiner weiteren Ausbildung teilgenommen, bestimmt die zuständige Behörde die Schule, an der er die staatliche Ergänzungsprüfung ablegt. Die zuständige Behörde kann festlegen, dass die staatliche Ergänzungsprüfung nur durchgeführt wird, wenn daran mindestens 15 Prüflinge teilnehmen.</w:t>
      </w:r>
    </w:p>
    <w:p>
      <w:r>
        <w:rPr>
          <w:color w:val="555555"/>
          <w:sz w:val="17"/>
        </w:rPr>
        <w:t xml:space="preserve">Zitiervorschlag: § 4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