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NotFV — Wiederholungsprüfung</w:t>
      </w:r>
    </w:p>
    <w:p>
      <w:r>
        <w:rPr>
          <w:color w:val="555555"/>
          <w:sz w:val="18"/>
        </w:rPr>
        <w:t xml:space="preserve">Notarfachprüfungsverordnung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den Antrag auf Zulassung zur Wiederholungsprüfung gilt § 8. Mit dem Antrag ist zu erklären, ob eine Wiederholung gemäß § 7a Absatz 7 Satz 1 oder Satz 2 der Bundesnotarordnung beantragt wird. Bei Antragstellung innerhalb von fünf Jahren nach Abschluss des letzten Prüfungsverfahrens braucht der Nachweis gemäß § 8 Absatz 1 Satz 2 nicht nochmals erbracht zu werden.</w:t>
      </w:r>
    </w:p>
    <w:p>
      <w:r>
        <w:t xml:space="preserve">(2) Die Prüfung ist im gesamten Umfang zu wiederholen.</w:t>
      </w:r>
    </w:p>
    <w:p>
      <w:r>
        <w:t xml:space="preserve">(3) Die Vorsitzende oder der Vorsitzende des Prüfungsausschusses für die mündliche Prüfung muss bei der Wiederholungsprüfung eine andere Person sein als im Termin der ersten Prüfung.</w:t>
      </w:r>
    </w:p>
    <w:p>
      <w:r>
        <w:rPr>
          <w:color w:val="555555"/>
          <w:sz w:val="17"/>
        </w:rPr>
        <w:t xml:space="preserve">Zitiervorschlag: § 19 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https://recht.nulegal.eu/gesetze/NotFV/19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