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NW_33940 (Nordrhein-Westfalen) — Feststellung des Gesamtergebnisses und des Bestehens der Prüfung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ermittelt das Gesamtergebnis, indem er das Ergebnis der schriftlichen Prüfung mit drei und das Ergebnis der mündlichen Prüfung mit zwei multipliziert, beide Werte addiert und anschließend die Summe durch fünf dividiert. § 29 Absatz 3 gilt entsprechend. Die Prüfung ist bestanden, wenn das Gesamtergebnis mindestens 50 Punkte beträgt, es sei denn, die Prüfungsleistung in der mündlichen Prüfung wurde mit „mangelhaft“ oder „ungenügend“ bewertet.</w:t>
      </w:r>
    </w:p>
    <w:p>
      <w:r>
        <w:t xml:space="preserve">(2) Über die Feststellung des Gesamtergebnisses ist eine Niederschrift zu fertigen, die von den Mitgliedern des Prüfungsausschusses zu unterzeichnen und zu den Prüfungsunterlagen zu nehmen ist.</w:t>
      </w:r>
    </w:p>
    <w:p>
      <w:r>
        <w:t xml:space="preserve">(3) Die Entscheidung über das Gesamtergebnis der Prüfung ist dem Prüfling unmittelbar nach Abschluss der mündlichen Prüfung vom Prüfungsausschuss mitzuteilen, auf Wunsch auch die Einzelergebnisse.</w:t>
      </w:r>
    </w:p>
    <w:p>
      <w:r>
        <w:rPr>
          <w:color w:val="555555"/>
          <w:sz w:val="17"/>
        </w:rPr>
        <w:t xml:space="preserve">Zitiervorschlag: § 33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