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NW_32706 (Nordrhein-Westfalen) — Zuständigkeiten</w:t>
      </w:r>
    </w:p>
    <w:p>
      <w:r>
        <w:rPr>
          <w:color w:val="555555"/>
          <w:sz w:val="18"/>
        </w:rPr>
        <w:t xml:space="preserve">Gesetz über das Portal für wirtschaftsbezogene Verwaltungsleistungen (Wirtschafts-Portal-Gesetz Nordrhein-Westfalen – WiPG NRW)1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für Wirtschaft zuständige Ministerium ist für die Errichtung und den technischen Betrieb des Portals zuständig. Hierfür ist die Einbindung Dritter zulässig. Die datenschutzrechtliche Verantwortlichkeit bleibt davon unberührt.</w:t>
      </w:r>
    </w:p>
    <w:p>
      <w:r>
        <w:t xml:space="preserve">(2) Die Zuständigkeit nach Absatz 1 Satz 1 umfasst nicht die Errichtung und den Betrieb der vom Portal genutzten externen Dienste.</w:t>
      </w:r>
    </w:p>
    <w:p>
      <w:r>
        <w:t xml:space="preserve">(3) Die Ministerien tragen die Verantwortung für die Bereitstellung der aus ihrem Geschäftsbereich stammenden Verwaltungsleistungen im Portal.</w:t>
      </w:r>
    </w:p>
    <w:p>
      <w:r>
        <w:rPr>
          <w:color w:val="555555"/>
          <w:sz w:val="17"/>
        </w:rPr>
        <w:t xml:space="preserve">Zitiervorschlag: § 11 NW_32706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https://recht.nulegal.eu/gesetze/NW_32706/11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NW_32706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