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NW_32503 (Nordrhein-Westfalen) — Zentrale Zuständigkeit der Bezirksregierung Köln</w:t>
      </w:r>
    </w:p>
    <w:p>
      <w:r>
        <w:rPr>
          <w:color w:val="555555"/>
          <w:sz w:val="18"/>
        </w:rPr>
        <w:t xml:space="preserve">ZustAVO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Bezirksregierung Köln ist zuständige Behörde nach § 71 Absatz 1 Satz 5 und § 81a des Aufenthaltsgesetzes.</w:t>
      </w:r>
    </w:p>
    <w:p>
      <w:r>
        <w:t xml:space="preserve">Abschnitt 3</w:t>
      </w:r>
    </w:p>
    <w:p>
      <w:r>
        <w:t xml:space="preserve">Aufgaben der Aufnahmeeinrichtungen</w:t>
      </w:r>
    </w:p>
    <w:p>
      <w:r>
        <w:rPr>
          <w:color w:val="555555"/>
          <w:sz w:val="17"/>
        </w:rPr>
        <w:t xml:space="preserve">Zitiervorschlag: § 7a NW_32503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https://recht.nulegal.eu/gesetze/NW_32503/7a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