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NW_31721 (Nordrhein-Westfalen) — Rettungswege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Verkaufsraum, Aufenthaltsraum und für jede Ladenstraße müssen in demselben Geschoss mindestens zwei möglichst entgegengesetzt führende Rettungswege zu Ausgängen ins Freie oder zu notwendigen Treppenräumen vorhanden sein. Anstelle eines dieser Rettungswege darf ein Rettungsweg über Außentreppen ohne Treppenräume, Rettungsbalkone, Terrassen und begehbare Dächer auf das Grundstück führen, wenn hinsichtlich des Brandschutzes keine Bedenken bestehen. Dieser Rettungsweg gilt als Ausgang ins Freie.</w:t>
      </w:r>
    </w:p>
    <w:p>
      <w:r>
        <w:t xml:space="preserve">(2) Von jeder Stelle</w:t>
      </w:r>
    </w:p>
    <w:p>
      <w:r>
        <w:t xml:space="preserve">1. eines Verkaufsraumes in höchstens 25 m Entfernung und</w:t>
      </w:r>
    </w:p>
    <w:p>
      <w:r>
        <w:t xml:space="preserve">2. eines sonstigen Raumes oder einer Ladenstraße in höchstens 35 m Entfernung</w:t>
      </w:r>
    </w:p>
    <w:p>
      <w:r>
        <w:t xml:space="preserve">muss mindestens ein Ausgang ins Freie oder ein notwendiger Treppenraum erreichbar sein (erster Rettungsweg).</w:t>
      </w:r>
    </w:p>
    <w:p>
      <w:r>
        <w:t xml:space="preserve">(3) Der erste Rettungsweg darf, soweit er über eine Ladenstraße führt, auf der Ladenstraße eine zusätzliche Länge von höchstens 35 m haben, wenn</w:t>
      </w:r>
    </w:p>
    <w:p>
      <w:r>
        <w:t xml:space="preserve">1. der nach Absatz 1 erforderliche zweite Rettungsweg für Verkaufsräume nicht über diese Ladenstraße führt oder</w:t>
      </w:r>
    </w:p>
    <w:p>
      <w:r>
        <w:t xml:space="preserve">2. der Verkaufsraum eine Fläche von insgesamt nicht mehr als 100 m² und eine Raumtiefe von höchstens 15 m hat, großflächige Sichtbeziehungen zur Ladenstraße bestehen und die Ladenstraße in diesem Bereich über zwei entgegengesetzte Fluchtrichtungen ins Freie oder einen notwendigen Treppenraum verfügt.</w:t>
      </w:r>
    </w:p>
    <w:p>
      <w:r>
        <w:t xml:space="preserve">(4) In Verkaufsstätten mit selbsttätigen Feuerlöschanlagen oder in erdgeschossigen Verkaufsstätten darf der Rettungsweg nach den Absätzen 2 und 3 innerhalb von Brandabschnitten eine zusätzliche Länge von höchstens 35 m haben, soweit er über einen notwendigen Flur für Kundinnen und Kunden mit einem unmittelbaren Ausgang ins Freie oder in einen notwendigen Treppenraum führt.</w:t>
      </w:r>
    </w:p>
    <w:p>
      <w:r>
        <w:t xml:space="preserve">(5) Von jeder Stelle eines Verkaufsraumes muss ein Hauptgang oder eine Ladenstraße in höchstens 10 m Entfernung erreichbar sein.</w:t>
      </w:r>
    </w:p>
    <w:p>
      <w:r>
        <w:t xml:space="preserve">(6) In Rettungswegen ist nur eine Folge von mindestens drei Stufen zulässig. Die Stufen müssen eine Stufenbeleuchtung haben.</w:t>
      </w:r>
    </w:p>
    <w:p>
      <w:r>
        <w:t xml:space="preserve">(7) An Kreuzungen der Ladenstraßen und der Hauptgänge sowie an Türen im Zuge von Rettungswegen ist deutlich und dauerhaft auf die Ausgänge durch Sicherheitszeichen hinzuweisen. Die Sicherheitszeichen müssen beleuchtet sein.</w:t>
      </w:r>
    </w:p>
    <w:p>
      <w:r>
        <w:t xml:space="preserve">(8) Die Entfernungen nach den Absätzen 2 bis 5 sind in der Luftlinie, jedoch nicht durch Bauteile zu messen. Die Länge der Lauflinie darf in Verkaufsräumen 35 m nicht überschreiten.</w:t>
      </w:r>
    </w:p>
    <w:p>
      <w:r>
        <w:rPr>
          <w:color w:val="555555"/>
          <w:sz w:val="17"/>
        </w:rPr>
        <w:t xml:space="preserve">Zitiervorschlag: § 69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