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NW_31721 (Nordrhein-Westfalen) — Sicherheitsbeleuchtung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Versammlungsstätten muss eine Sicherheitsbeleuchtung vorhanden sein, die so beschaffen ist, dass Arbeitsvorgänge auf Bühnen und Szenenflächen sicher abgeschlossen werden können und sich Besucherinnen und Besucher, Mitwirkende und Betriebsangehörige auch bei vollständigem Versagen der allgemeinen Beleuchtung bis zu öffentlichen Verkehrsflächen hin gut zurechtfinden können.</w:t>
      </w:r>
    </w:p>
    <w:p>
      <w:r>
        <w:t xml:space="preserve">(2) Eine Sicherheitsbeleuchtung muss vorhanden sein</w:t>
      </w:r>
    </w:p>
    <w:p>
      <w:r>
        <w:t xml:space="preserve">1. in notwendigen Treppenräumen, in Räumen zwischen notwendigen Treppenräumen und Ausgängen ins Freie und in notwendigen Fluren,</w:t>
      </w:r>
    </w:p>
    <w:p>
      <w:r>
        <w:t xml:space="preserve">2. in Versammlungsräumen sowie in allen übrigen Räumen für Besucherinnen und Besucher (zum Beispiel Foyers, Garderoben, Toiletten),</w:t>
      </w:r>
    </w:p>
    <w:p>
      <w:r>
        <w:t xml:space="preserve">3. für Bühnen und Szenenflächen,</w:t>
      </w:r>
    </w:p>
    <w:p>
      <w:r>
        <w:t xml:space="preserve">4. in den Räumen für Mitwirkende und Beschäftigte mit mehr als 20 m² Grundfläche, ausgenommen Büroräume,</w:t>
      </w:r>
    </w:p>
    <w:p>
      <w:r>
        <w:t xml:space="preserve">5. in elektrischen Betriebsräumen, in Räumen für haustechnische Anlagen sowie in Scheinwerfer- und Bildwerferräumen,</w:t>
      </w:r>
    </w:p>
    <w:p>
      <w:r>
        <w:t xml:space="preserve">6. in Versammlungsstätten im Freien, in Sportstadien und Freisportanlagen, die während der Dunkelheit benutzt werden,</w:t>
      </w:r>
    </w:p>
    <w:p>
      <w:r>
        <w:t xml:space="preserve">7. für Sicherheitszeichen von Ausgängen und Rettungswegen und</w:t>
      </w:r>
    </w:p>
    <w:p>
      <w:r>
        <w:t xml:space="preserve">8. für die Beleuchtung der Stufen.</w:t>
      </w:r>
    </w:p>
    <w:p>
      <w:r>
        <w:t xml:space="preserve">(3) In betriebsmäßig verdunkelten Versammlungsräumen, auf Bühnen und Szenenflächen muss eine Sicherheitsbeleuchtung in Bereitschaftsschaltung vorhanden sein. Die Ausgänge, Gänge und Stufen im Versammlungsraum müssen auch bei Verdunklung unabhängig von der übrigen Sicherheitsbeleuchtung erkennbar sein. Bei Gängen in Versammlungsräumen mit auswechselbarer Bestuhlung sowie bei Sportstadien und Freisportanlagen mit Sicherheitsbeleuchtung ist eine Stufenbeleuchtung nicht erforderlich.</w:t>
      </w:r>
    </w:p>
    <w:p>
      <w:r>
        <w:rPr>
          <w:color w:val="555555"/>
          <w:sz w:val="17"/>
        </w:rPr>
        <w:t xml:space="preserve">Zitiervorschlag: § 15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