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4 NW_31293 (Nordrhein-Westfalen) — Ausbildungsabschnitte</w:t>
      </w:r>
    </w:p>
    <w:p>
      <w:r>
        <w:rPr>
          <w:color w:val="555555"/>
          <w:sz w:val="18"/>
        </w:rPr>
        <w:t xml:space="preserve">APO-SMA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Die Ausbildung gliedert sich in</w:t>
      </w:r>
    </w:p>
    <w:p>
      <w:r>
        <w:t xml:space="preserve">1. eine praktische Unterweisung von in der Regel 1 340 Stunden und</w:t>
      </w:r>
    </w:p>
    <w:p>
      <w:r>
        <w:t xml:space="preserve">2. einen theoretischen Lehrgang von mindestens viermonatiger Dauer und mindestens 420 Unterrichtsstunden.</w:t>
      </w:r>
    </w:p>
    <w:p>
      <w:r>
        <w:t xml:space="preserve">(2) Auf die Ausbildung werden Fehlzeiten bis zu höchstens 10 Prozent der jeweiligen Ausbildungsdauer angerechnet.</w:t>
      </w:r>
    </w:p>
    <w:p>
      <w:r>
        <w:t xml:space="preserve">(3) Auf Antrag können darüber hinausgehende Fehlzeiten berücksichtigt werden, soweit eine besondere Härte vorliegt und das Ausbildungsziel durch die Anrechnung nicht gefährdet wird.</w:t>
      </w:r>
    </w:p>
    <w:p>
      <w:r>
        <w:t xml:space="preserve">(4) Die Ausbildung schließt mit der Prüfung zur Sozialmedizinischen Assistentin/zum Sozialmedizinischen Assistenten ab.</w:t>
      </w:r>
    </w:p>
    <w:p>
      <w:r>
        <w:rPr>
          <w:color w:val="555555"/>
          <w:sz w:val="17"/>
        </w:rPr>
        <w:t xml:space="preserve">Zitiervorschlag: § 4 NW_31293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https://recht.nulegal.eu/gesetze/NW_31293/4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