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52a NW_31218 (Nordrhein-Westfalen) — (weggefallen)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Teil 4</w:t>
      </w:r>
    </w:p>
    <w:p>
      <w:r>
        <w:t xml:space="preserve">Finanzierung und Rechnungswesen</w:t>
      </w:r>
    </w:p>
    <w:p>
      <w:r>
        <w:t xml:space="preserve">Kapitel 1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§ 52a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https://recht.nulegal.eu/gesetze/NW_31218/52a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