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NW_31095 (Nordrhein-Westfalen) — Inkrafttreten, Außerkrafttreten, Übergangsregelung</w:t>
      </w:r>
    </w:p>
    <w:p>
      <w:r>
        <w:rPr>
          <w:color w:val="555555"/>
          <w:sz w:val="18"/>
        </w:rPr>
        <w:t xml:space="preserve">Ausbildungs- und Prüfungsordnung Büromanagement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August 2014 in Kraft.</w:t>
      </w:r>
    </w:p>
    <w:p>
      <w:r>
        <w:t xml:space="preserve">(2) Die Ausbildung und Prüfung der vor dem 1. August 2014 eingestellten Auszubildenden richtet sich nach den bisherigen Ausbildungs- und Prüfungsvorschriften.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19 NW_31095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https://recht.nulegal.eu/gesetze/NW_31095/19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