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NW_30074 (Nordrhein-Westfalen)</w:t>
      </w:r>
    </w:p>
    <w:p>
      <w:r>
        <w:rPr>
          <w:color w:val="555555"/>
          <w:sz w:val="18"/>
        </w:rPr>
        <w:t xml:space="preserve">Bekanntmachung des Abkommens über die Beteiligung der Länder Mecklenburg-Vorpommern und Nordrhein-Westfalen am Abkommen über die Zusammenarbeit auf dem Gebiet der Schifffahrtsmedizin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Abkommen tritt mit Erfüllung aller jeweils zu beachtenden innerstaatlichen Voraussetzungen mit Wirkung zum 1. Januar 2009 in Kraft.</w:t>
      </w:r>
    </w:p>
    <w:p>
      <w:r>
        <w:t xml:space="preserve">Für das Land Mecklenburg-Vorpommern,</w:t>
      </w:r>
    </w:p>
    <w:p>
      <w:r>
        <w:t xml:space="preserve">Für den Ministerpräsidenten</w:t>
      </w:r>
    </w:p>
    <w:p>
      <w:r>
        <w:t xml:space="preserve">Die Ministerin für Soziales und Gesundheit</w:t>
      </w:r>
    </w:p>
    <w:p>
      <w:r>
        <w:t xml:space="preserve">i. V. Staatssekretär Nikolaus V o s s</w:t>
      </w:r>
    </w:p>
    <w:p>
      <w:r>
        <w:t xml:space="preserve">Schwerin, den 7. Dezember 2009</w:t>
      </w:r>
    </w:p>
    <w:p>
      <w:r>
        <w:t xml:space="preserve">Für das Land Nordrhein-Westfalen,</w:t>
      </w:r>
    </w:p>
    <w:p>
      <w:r>
        <w:t xml:space="preserve">Für den Ministerpräsidenten</w:t>
      </w:r>
    </w:p>
    <w:p>
      <w:r>
        <w:t xml:space="preserve">Ministerium für Arbeit, Gesundheit und Soziales</w:t>
      </w:r>
    </w:p>
    <w:p>
      <w:r>
        <w:t xml:space="preserve">Minister Karl-Josef L a u m a n n</w:t>
      </w:r>
    </w:p>
    <w:p>
      <w:r>
        <w:t xml:space="preserve">Düsseldorf, den 17. Dezember 2009</w:t>
      </w:r>
    </w:p>
    <w:p>
      <w:r>
        <w:t xml:space="preserve">Für die Freie Hansestadt Bremen,</w:t>
      </w:r>
    </w:p>
    <w:p>
      <w:r>
        <w:t xml:space="preserve">Für den Senat,</w:t>
      </w:r>
    </w:p>
    <w:p>
      <w:r>
        <w:t xml:space="preserve">Die Senatorin für Arbeit, Frauen,</w:t>
      </w:r>
    </w:p>
    <w:p>
      <w:r>
        <w:t xml:space="preserve">Gesundheit, Jugend und Soziales</w:t>
      </w:r>
    </w:p>
    <w:p>
      <w:r>
        <w:t xml:space="preserve">Senatorin Ingelore R o s e n k ö t t e r</w:t>
      </w:r>
    </w:p>
    <w:p>
      <w:r>
        <w:t xml:space="preserve">Bremen, den 23. Dezember 2009</w:t>
      </w:r>
    </w:p>
    <w:p>
      <w:r>
        <w:t xml:space="preserve">Für die Freie und Hansestadt Hamburg,</w:t>
      </w:r>
    </w:p>
    <w:p>
      <w:r>
        <w:t xml:space="preserve">Für den Senat</w:t>
      </w:r>
    </w:p>
    <w:p>
      <w:r>
        <w:t xml:space="preserve">Der Präses der Behörde für Soziales,</w:t>
      </w:r>
    </w:p>
    <w:p>
      <w:r>
        <w:t xml:space="preserve">Familie, Gesundheit und Verbraucherschutz</w:t>
      </w:r>
    </w:p>
    <w:p>
      <w:r>
        <w:t xml:space="preserve">Senator Dietrich W e r s i c h</w:t>
      </w:r>
    </w:p>
    <w:p>
      <w:r>
        <w:t xml:space="preserve">Hamburg, den 27. November 2009</w:t>
      </w:r>
    </w:p>
    <w:p>
      <w:r>
        <w:t xml:space="preserve">Für das Land Niedersachsen,</w:t>
      </w:r>
    </w:p>
    <w:p>
      <w:r>
        <w:t xml:space="preserve">Für den Ministerpräsidenten,</w:t>
      </w:r>
    </w:p>
    <w:p>
      <w:r>
        <w:t xml:space="preserve">Die Ministerin für Soziales, Frauen,</w:t>
      </w:r>
    </w:p>
    <w:p>
      <w:r>
        <w:t xml:space="preserve">Familie und Gesundheit</w:t>
      </w:r>
    </w:p>
    <w:p>
      <w:r>
        <w:t xml:space="preserve">Ministerin Mechthild R o s s-L u t t m a n n</w:t>
      </w:r>
    </w:p>
    <w:p>
      <w:r>
        <w:t xml:space="preserve">Hannover, den 27. Januar 2010</w:t>
      </w:r>
    </w:p>
    <w:p>
      <w:r>
        <w:t xml:space="preserve">Für das Land Schleswig-Holstein,</w:t>
      </w:r>
    </w:p>
    <w:p>
      <w:r>
        <w:t xml:space="preserve">Für den Ministerpräsidenten</w:t>
      </w:r>
    </w:p>
    <w:p>
      <w:r>
        <w:t xml:space="preserve">Minister für Arbeit, Soziales und Gesundheit</w:t>
      </w:r>
    </w:p>
    <w:p>
      <w:r>
        <w:t xml:space="preserve">Minister Dr. Heiner G a r g</w:t>
      </w:r>
    </w:p>
    <w:p>
      <w:r>
        <w:t xml:space="preserve">Kiel, den 16. Februar 2010</w:t>
      </w:r>
    </w:p>
    <w:p>
      <w:r>
        <w:rPr>
          <w:color w:val="555555"/>
          <w:sz w:val="17"/>
        </w:rPr>
        <w:t xml:space="preserve">Zitiervorschlag: § 4 NW_30074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https://recht.nulegal.eu/gesetze/NW_30074/4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