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NW_30069 (Nordrhein-Westfalen) — Prüfungszeugnis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bestandene Prüfung erhält die Prüfungsteilnehmerin/der Prüfungsteilnehmer und ggf. die gesetzliche Vertreterin/der gesetzliche Vertreter von der zuständigen Stelle (§ 1 Absatz. 1) ein Zeugnis.</w:t>
      </w:r>
    </w:p>
    <w:p>
      <w:r>
        <w:t xml:space="preserve">(2) Das Prüfungszeugnis enthält:</w:t>
      </w:r>
    </w:p>
    <w:p>
      <w:r>
        <w:t xml:space="preserve">1. die Angaben zur Person (Name, Vorname, Geburtsort und Geburtsdatum),</w:t>
      </w:r>
    </w:p>
    <w:p>
      <w:r>
        <w:t xml:space="preserve">2. die Berufsbezeichnung,</w:t>
      </w:r>
    </w:p>
    <w:p>
      <w:r>
        <w:t xml:space="preserve">3. das Gesamtergebnis der Prüfung und die Ergebnisse der einzelnen Prüfungsfächer,</w:t>
      </w:r>
    </w:p>
    <w:p>
      <w:r>
        <w:t xml:space="preserve">4. das Datum des Bestehens der Prüfung,</w:t>
      </w:r>
    </w:p>
    <w:p>
      <w:r>
        <w:t xml:space="preserve">5. die Unterschriften des Vorsitzes und der Leiterin/des Leiters der zuständigen Stelle (§1 Absatz 1),</w:t>
      </w:r>
    </w:p>
    <w:p>
      <w:r>
        <w:t xml:space="preserve">6. das Siegel der zuständigen Stelle (§1 Absatz 1).</w:t>
      </w:r>
    </w:p>
    <w:p>
      <w:r>
        <w:rPr>
          <w:color w:val="555555"/>
          <w:sz w:val="17"/>
        </w:rPr>
        <w:t xml:space="preserve">Zitiervorschlag: § 22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