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NW_30046 (Nordrhein-Westfalen) — Zuständigkeit nach dem Geologiedatengesetz</w:t>
      </w:r>
    </w:p>
    <w:p>
      <w:r>
        <w:rPr>
          <w:color w:val="555555"/>
          <w:sz w:val="18"/>
        </w:rPr>
        <w:t xml:space="preserve">Verordnung zur Regelung von Zuständigkeiten und zur Übertragung von Verordnungsermächtigungen auf dem Gebiet des Bergrechts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Geologische Dienst NRW – Landesbetrieb – ist zuständige Behörde im Sinne des Geologiedatengesetzes vom 19. Juni 2020 (BGBl. I S. 1387).</w:t>
      </w:r>
    </w:p>
    <w:p>
      <w:r>
        <w:t xml:space="preserve">(2) Zuständige Behörde für die Verfolgung und Ahndung von Ordnungswidrigkeiten nach § 39 des Geologiedatengesetzes ist die Bezirksregierung Arnsberg.</w:t>
      </w:r>
    </w:p>
    <w:p>
      <w:r>
        <w:rPr>
          <w:color w:val="555555"/>
          <w:sz w:val="17"/>
        </w:rPr>
        <w:t xml:space="preserve">Zitiervorschlag: § 3 NW_30046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https://recht.nulegal.eu/gesetze/NW_30046/3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