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Art 4 NW_30035 (Nordrhein-Westfalen) — Inkrafttreten</w:t>
      </w:r>
    </w:p>
    <w:p>
      <w:r>
        <w:rPr>
          <w:color w:val="555555"/>
          <w:sz w:val="18"/>
        </w:rPr>
        <w:t xml:space="preserve">Bekanntmachung des Bilgenentwässerungsverband-Staatsvertrag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Dieser Staatsvertrag bedarf nach Zustimmung der verfassungsmäßig zuständigen Organe der Vertragspartner der Ratifikation.</w:t>
      </w:r>
    </w:p>
    <w:p>
      <w:r>
        <w:t xml:space="preserve">Dieser Staatsvertrag tritt an dem Tage in Kraft, an dem das Übereinkommen über die Sammlung, Abgabe und Annahme von Abfällen in der Rhein- und Binnenschifffahrt in Kraft tritt und zusätzlich die Ratifikationsurkunden der beteiligten Länder zu diesem Staatsvertrag vollständig bei der Staatskanzlei des Landes Nordrhein-Westfalen hinterlegt worden sind. Die Staatskanzlei des Landes Nordrhein-Westfalen teilt den beteiligten Ländern die Hinterlegung der letzten Ratifikationsurkunde mit.</w:t>
      </w:r>
    </w:p>
    <w:p>
      <w:r>
        <w:t xml:space="preserve">Stuttgart, den 11. Oktober 2008</w:t>
      </w:r>
    </w:p>
    <w:p>
      <w:r>
        <w:t xml:space="preserve">Für das Land Baden-Württemberg</w:t>
      </w:r>
    </w:p>
    <w:p>
      <w:r>
        <w:t xml:space="preserve">Umweltministerin</w:t>
      </w:r>
    </w:p>
    <w:p>
      <w:r>
        <w:t xml:space="preserve">Tanja G ö n n e r</w:t>
      </w:r>
    </w:p>
    <w:p>
      <w:r>
        <w:t xml:space="preserve">München, den 4. August 2008</w:t>
      </w:r>
    </w:p>
    <w:p>
      <w:r>
        <w:t xml:space="preserve">Für den Freistaat Bayern</w:t>
      </w:r>
    </w:p>
    <w:p>
      <w:r>
        <w:t xml:space="preserve">Der Staatsminister</w:t>
      </w:r>
    </w:p>
    <w:p>
      <w:r>
        <w:t xml:space="preserve">für Umwelt, Gesundheit und Verbraucherschutz</w:t>
      </w:r>
    </w:p>
    <w:p>
      <w:r>
        <w:t xml:space="preserve">Dr. Otmar B e r n h a r d</w:t>
      </w:r>
    </w:p>
    <w:p>
      <w:r>
        <w:t xml:space="preserve">Berlin, den 17. Juni 2008</w:t>
      </w:r>
    </w:p>
    <w:p>
      <w:r>
        <w:t xml:space="preserve">Für das Land Berlin</w:t>
      </w:r>
    </w:p>
    <w:p>
      <w:r>
        <w:t xml:space="preserve">Senatorin</w:t>
      </w:r>
    </w:p>
    <w:p>
      <w:r>
        <w:t xml:space="preserve">für Stadtentwicklung</w:t>
      </w:r>
    </w:p>
    <w:p>
      <w:r>
        <w:t xml:space="preserve">Ingeborg J u n g e-R e y e r</w:t>
      </w:r>
    </w:p>
    <w:p>
      <w:r>
        <w:t xml:space="preserve">Für das Land Brandenburg</w:t>
      </w:r>
    </w:p>
    <w:p>
      <w:r>
        <w:t xml:space="preserve">Der Minister</w:t>
      </w:r>
    </w:p>
    <w:p>
      <w:r>
        <w:t xml:space="preserve">für Infrastruktur und Raumordnung</w:t>
      </w:r>
    </w:p>
    <w:p>
      <w:r>
        <w:t xml:space="preserve">Reinhold D e l l m a n n</w:t>
      </w:r>
    </w:p>
    <w:p>
      <w:r>
        <w:t xml:space="preserve">Bremen, den 1. Februar 2008</w:t>
      </w:r>
    </w:p>
    <w:p>
      <w:r>
        <w:t xml:space="preserve">Für die Freie Hansestadt Bremen</w:t>
      </w:r>
    </w:p>
    <w:p>
      <w:r>
        <w:t xml:space="preserve">Der Senator</w:t>
      </w:r>
    </w:p>
    <w:p>
      <w:r>
        <w:t xml:space="preserve">für Umwelt, Bau, Verkehr und Europa</w:t>
      </w:r>
    </w:p>
    <w:p>
      <w:r>
        <w:t xml:space="preserve">Dr. Reinhard L o s k e</w:t>
      </w:r>
    </w:p>
    <w:p>
      <w:r>
        <w:t xml:space="preserve">Für die Freie und Hansestadt Hamburg</w:t>
      </w:r>
    </w:p>
    <w:p>
      <w:r>
        <w:t xml:space="preserve">Die Senatorin</w:t>
      </w:r>
    </w:p>
    <w:p>
      <w:r>
        <w:t xml:space="preserve">für Stadtentwicklung und Umwelt</w:t>
      </w:r>
    </w:p>
    <w:p>
      <w:r>
        <w:t xml:space="preserve">Anja H a j d u k</w:t>
      </w:r>
    </w:p>
    <w:p>
      <w:r>
        <w:t xml:space="preserve">Wiesbaden, den 28. Mai 2008</w:t>
      </w:r>
    </w:p>
    <w:p>
      <w:r>
        <w:t xml:space="preserve">Für das Land Hessen</w:t>
      </w:r>
    </w:p>
    <w:p>
      <w:r>
        <w:t xml:space="preserve">Der Minister</w:t>
      </w:r>
    </w:p>
    <w:p>
      <w:r>
        <w:t xml:space="preserve">für Umwelt, ländlichen Raum und Verbraucherschutz</w:t>
      </w:r>
    </w:p>
    <w:p>
      <w:r>
        <w:t xml:space="preserve">Wilhelm D i e t z e l</w:t>
      </w:r>
    </w:p>
    <w:p>
      <w:r>
        <w:t xml:space="preserve">Schwerin, den 4. März 2008</w:t>
      </w:r>
    </w:p>
    <w:p>
      <w:r>
        <w:t xml:space="preserve">Für das Land Mecklenburg-Vorpommern</w:t>
      </w:r>
    </w:p>
    <w:p>
      <w:r>
        <w:t xml:space="preserve">Der Ministerpräsident</w:t>
      </w:r>
    </w:p>
    <w:p>
      <w:r>
        <w:t xml:space="preserve">Dr. Harald R i n g s t o r f f</w:t>
      </w:r>
    </w:p>
    <w:p>
      <w:r>
        <w:t xml:space="preserve">Hannover, den 8. Oktober 2008</w:t>
      </w:r>
    </w:p>
    <w:p>
      <w:r>
        <w:t xml:space="preserve">Für das Land Niedersachsen</w:t>
      </w:r>
    </w:p>
    <w:p>
      <w:r>
        <w:t xml:space="preserve">Der Ministerpräsident</w:t>
      </w:r>
    </w:p>
    <w:p>
      <w:r>
        <w:t xml:space="preserve">vertreten durch</w:t>
      </w:r>
    </w:p>
    <w:p>
      <w:r>
        <w:t xml:space="preserve">den Minister</w:t>
      </w:r>
    </w:p>
    <w:p>
      <w:r>
        <w:t xml:space="preserve">für Umwelt und Klimaschutz</w:t>
      </w:r>
    </w:p>
    <w:p>
      <w:r>
        <w:t xml:space="preserve">Hans-Heinrich S a n d e r</w:t>
      </w:r>
    </w:p>
    <w:p>
      <w:r>
        <w:t xml:space="preserve">Düsseldorf, den 16. November 2009</w:t>
      </w:r>
    </w:p>
    <w:p>
      <w:r>
        <w:t xml:space="preserve">Für das Land Nordrhein-Westfalen</w:t>
      </w:r>
    </w:p>
    <w:p>
      <w:r>
        <w:t xml:space="preserve">Der Minister</w:t>
      </w:r>
    </w:p>
    <w:p>
      <w:r>
        <w:t xml:space="preserve">für Umwelt und Naturschutz,</w:t>
      </w:r>
    </w:p>
    <w:p>
      <w:r>
        <w:t xml:space="preserve">Landwirtschaft und Verbraucherschutz</w:t>
      </w:r>
    </w:p>
    <w:p>
      <w:r>
        <w:t xml:space="preserve">Eckhard U h l e n b e r g</w:t>
      </w:r>
    </w:p>
    <w:p>
      <w:r>
        <w:t xml:space="preserve">Mainz, den 3. März 2009</w:t>
      </w:r>
    </w:p>
    <w:p>
      <w:r>
        <w:t xml:space="preserve">Für das Land Rheinland-Pfalz</w:t>
      </w:r>
    </w:p>
    <w:p>
      <w:r>
        <w:t xml:space="preserve">In Vertretung des Ministerpräsidenten</w:t>
      </w:r>
    </w:p>
    <w:p>
      <w:r>
        <w:t xml:space="preserve">die Ministerin</w:t>
      </w:r>
    </w:p>
    <w:p>
      <w:r>
        <w:t xml:space="preserve">für Umwelt, Forsten und Verbraucherschutz</w:t>
      </w:r>
    </w:p>
    <w:p>
      <w:r>
        <w:t xml:space="preserve">Margit C o n r a d</w:t>
      </w:r>
    </w:p>
    <w:p>
      <w:r>
        <w:t xml:space="preserve">Saarbrücken, den 17. März 2008</w:t>
      </w:r>
    </w:p>
    <w:p>
      <w:r>
        <w:t xml:space="preserve">Für das Saarland</w:t>
      </w:r>
    </w:p>
    <w:p>
      <w:r>
        <w:t xml:space="preserve">Der Minister</w:t>
      </w:r>
    </w:p>
    <w:p>
      <w:r>
        <w:t xml:space="preserve">für Umwelt</w:t>
      </w:r>
    </w:p>
    <w:p>
      <w:r>
        <w:t xml:space="preserve">Stefan M ö r s d o r f</w:t>
      </w:r>
    </w:p>
    <w:p>
      <w:r>
        <w:t xml:space="preserve">Für den Freistaat Sachsen</w:t>
      </w:r>
    </w:p>
    <w:p>
      <w:r>
        <w:t xml:space="preserve">Für das Land Sachsen-Anhalt</w:t>
      </w:r>
    </w:p>
    <w:p>
      <w:r>
        <w:t xml:space="preserve">Die Ministerin</w:t>
      </w:r>
    </w:p>
    <w:p>
      <w:r>
        <w:t xml:space="preserve">für Landwirtschaft und Umwelt</w:t>
      </w:r>
    </w:p>
    <w:p>
      <w:r>
        <w:t xml:space="preserve">Petra W e r n i c k e</w:t>
      </w:r>
    </w:p>
    <w:p>
      <w:r>
        <w:t xml:space="preserve">Kiel, den 8. April 2008</w:t>
      </w:r>
    </w:p>
    <w:p>
      <w:r>
        <w:t xml:space="preserve">Für das Land Schleswig-Holstein</w:t>
      </w:r>
    </w:p>
    <w:p>
      <w:r>
        <w:t xml:space="preserve">Der Ministerpräsident</w:t>
      </w:r>
    </w:p>
    <w:p>
      <w:r>
        <w:t xml:space="preserve">Peter Harry C a r s t e n s e n</w:t>
      </w:r>
    </w:p>
    <w:p>
      <w:r>
        <w:rPr>
          <w:color w:val="555555"/>
          <w:sz w:val="17"/>
        </w:rPr>
        <w:t xml:space="preserve">Zitiervorschlag: Art 4 NW_30035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https://recht.nulegal.eu/gesetze/NW_30035/4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