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NW_29886 (Nordrhein-Westfalen) — Zulässige Produktplatzierung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Abweichend von § 7 Abs. 7 Satz 1 ist Produktplatzierung im Rundfunk zulässig</w:t>
      </w:r>
    </w:p>
    <w:p>
      <w:r>
        <w:t xml:space="preserve">1. in Kinofilmen, Filmen und Serien, Sportsendungen und Sendungen der leichten Unterhaltung, sofern es sich nicht um Sendungen für Kinder handelt, oder</w:t>
      </w:r>
    </w:p>
    <w:p>
      <w:r>
        <w:t xml:space="preserve">2. wenn kein Entgelt geleistet wird, sondern lediglich bestimmte Waren oder Dienstleistungen, wie Produktionshilfen und Preise, im Hinblick auf ihre Einbeziehung in eine Sendung kostenlos bereitgestellt werden, sofern es sich nicht um Nachrichten, Sendungen zum politischen Zeitgeschehen, Ratgeber- und Verbrauchersendungen, Sendungen für Kinder oder Übertragungen von Gottesdiensten handelt.</w:t>
      </w:r>
    </w:p>
    <w:p>
      <w:r>
        <w:t xml:space="preserve">Keine Sendungen der leichten Unterhaltung sind insbesondere Sendungen, die neben unterhaltenden Elementen im Wesentlichen informierenden Charakter haben, Verbrauchersendungen und Ratgebersendungen mit Unterhaltungselementen sowie Sendungen in Regionalfensterprogrammen und Fensterprogrammen nach § 31.</w:t>
      </w:r>
    </w:p>
    <w:p>
      <w:r>
        <w:rPr>
          <w:color w:val="555555"/>
          <w:sz w:val="17"/>
        </w:rPr>
        <w:t xml:space="preserve">Zitiervorschlag: § 44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