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NW_29206 (Nordrhein-Westfalen) — Zuständige Stellen im öffentlichen Dienst nach der Ausbilder-Eignungsverordnung</w:t>
      </w:r>
    </w:p>
    <w:p>
      <w:r>
        <w:rPr>
          <w:color w:val="555555"/>
          <w:sz w:val="18"/>
        </w:rPr>
        <w:t xml:space="preserve">BBiGZustVO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Stellen im Sinne der Ausbilder-Eignungsverordnung vom 21. Januar 2009 (BGBl. I S. 88) sind für den Bereich des öffentlichen Dienstes</w:t>
      </w:r>
    </w:p>
    <w:p>
      <w:r>
        <w:t xml:space="preserve">1. für Ausbildungsberufe im Geschäftsbereich</w:t>
      </w:r>
    </w:p>
    <w:p>
      <w:r>
        <w:t xml:space="preserve">des für Inneres zuständigen Ministeriums,</w:t>
      </w:r>
    </w:p>
    <w:p>
      <w:r>
        <w:t xml:space="preserve">des für Finanzen zuständigen Ministeriums,</w:t>
      </w:r>
    </w:p>
    <w:p>
      <w:r>
        <w:t xml:space="preserve">des für Umwelt, Naturschutz und Verkehr zuständigen Ministeriums,</w:t>
      </w:r>
    </w:p>
    <w:p>
      <w:r>
        <w:t xml:space="preserve">des für Landwirtschaft, Forsten und Verbraucherschutz zuständigen Ministeriums,</w:t>
      </w:r>
    </w:p>
    <w:p>
      <w:r>
        <w:t xml:space="preserve">des für Schule und Bildung zuständigen Ministeriums,</w:t>
      </w:r>
    </w:p>
    <w:p>
      <w:r>
        <w:t xml:space="preserve">des für Kultur und Wissenschaft zuständigen Ministeriums,</w:t>
      </w:r>
    </w:p>
    <w:p>
      <w:r>
        <w:t xml:space="preserve">des für Kommunales zuständigen Ministeriums,</w:t>
      </w:r>
    </w:p>
    <w:p>
      <w:r>
        <w:t xml:space="preserve">des für Gesundheit und Pflege zuständigen Ministeriums,</w:t>
      </w:r>
    </w:p>
    <w:p>
      <w:r>
        <w:t xml:space="preserve">des für Arbeit und Soziales zuständigen Ministeriums,</w:t>
      </w:r>
    </w:p>
    <w:p>
      <w:r>
        <w:t xml:space="preserve">sowie für Ausbildungsberufe</w:t>
      </w:r>
    </w:p>
    <w:p>
      <w:r>
        <w:t xml:space="preserve">im kommunalen Bereich,</w:t>
      </w:r>
    </w:p>
    <w:p>
      <w:r>
        <w:t xml:space="preserve">bei der Landwirtschaftskammer Nordrhein-Westfalen,</w:t>
      </w:r>
    </w:p>
    <w:p>
      <w:r>
        <w:t xml:space="preserve">bei den Wasser- und Bodenverbänden</w:t>
      </w:r>
    </w:p>
    <w:p>
      <w:r>
        <w:t xml:space="preserve">a) nach § 4 Absatz 5 und § 6 Absatz 3 und 4 der Verordnung die Träger der jeweiligen Studieninstitute für kommunale Verwaltung,</w:t>
      </w:r>
    </w:p>
    <w:p>
      <w:r>
        <w:t xml:space="preserve">b) nach § 6 Absatz 4 der Verordnung bei Landesbediensteten</w:t>
      </w:r>
    </w:p>
    <w:p>
      <w:r>
        <w:t xml:space="preserve">die personalführende Stelle,</w:t>
      </w:r>
    </w:p>
    <w:p>
      <w:r>
        <w:t xml:space="preserve">im Übrigen die ausbildende Körperschaft,</w:t>
      </w:r>
    </w:p>
    <w:p>
      <w:r>
        <w:t xml:space="preserve">c) nach § 6 Absatz 3 der Verordnung bei Landesbediensteten</w:t>
      </w:r>
    </w:p>
    <w:p>
      <w:r>
        <w:t xml:space="preserve">die dienstaufsichtführende Behörde,</w:t>
      </w:r>
    </w:p>
    <w:p>
      <w:r>
        <w:t xml:space="preserve">im Übrigen die Aufsichtsbehörde,</w:t>
      </w:r>
    </w:p>
    <w:p>
      <w:r>
        <w:t xml:space="preserve">2.</w:t>
      </w:r>
    </w:p>
    <w:p>
      <w:r>
        <w:t xml:space="preserve">a) für Ausbildungsberufe im Bereich der Handwerksorganisation</w:t>
      </w:r>
    </w:p>
    <w:p>
      <w:r>
        <w:t xml:space="preserve">die Handwerkskammern,</w:t>
      </w:r>
    </w:p>
    <w:p>
      <w:r>
        <w:t xml:space="preserve">b) für Ausbildungsberufe bei den öffentlich-rechtlichen Versicherungsanstalten und deren Verbänden, bei den Sparkassen sowie den Sparkassen und Giroverbänden sowie bei den Industrie- und Handelskammern</w:t>
      </w:r>
    </w:p>
    <w:p>
      <w:r>
        <w:t xml:space="preserve">die Industrie- und Handelskammer,</w:t>
      </w:r>
    </w:p>
    <w:p>
      <w:r>
        <w:t xml:space="preserve">3. für den Ausbildungsberuf Justizfachangestellter und Justizfachangestellter</w:t>
      </w:r>
    </w:p>
    <w:p>
      <w:r>
        <w:t xml:space="preserve">die Oberlandesgerichte,</w:t>
      </w:r>
    </w:p>
    <w:p>
      <w:r>
        <w:t xml:space="preserve">4. für den Ausbildungsberuf Sozialversicherungsfachangestellter und Sozialversicherungsfachangestellte</w:t>
      </w:r>
    </w:p>
    <w:p>
      <w:r>
        <w:t xml:space="preserve">das für den Bereich Soziales zuständige Ministerium.</w:t>
      </w:r>
    </w:p>
    <w:p>
      <w:r>
        <w:rPr>
          <w:color w:val="555555"/>
          <w:sz w:val="17"/>
        </w:rPr>
        <w:t xml:space="preserve">Zitiervorschlag: § 8 NW_29206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https://recht.nulegal.eu/gesetze/NW_29206/8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